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5F39" w14:textId="77777777" w:rsidR="0024310F" w:rsidRDefault="0024310F" w:rsidP="0024310F">
      <w:pPr>
        <w:spacing w:before="90" w:line="261" w:lineRule="auto"/>
        <w:ind w:left="722" w:right="511"/>
        <w:jc w:val="center"/>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PUBLIC NOTICE</w:t>
      </w:r>
    </w:p>
    <w:p w14:paraId="222FF8B5" w14:textId="77777777" w:rsidR="0024310F" w:rsidRDefault="0024310F" w:rsidP="0024310F">
      <w:pPr>
        <w:spacing w:before="2" w:line="235" w:lineRule="auto"/>
        <w:ind w:left="722" w:right="502"/>
        <w:jc w:val="center"/>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 xml:space="preserve">CITY OF DONALDSONVILLE PROFESSIONAL ENGINEERING SERVICES REQUEST FOR QUALIFICATIONS–ADDENDUM </w:t>
      </w:r>
    </w:p>
    <w:p w14:paraId="2564F9EB" w14:textId="77777777" w:rsidR="0024310F" w:rsidRDefault="0024310F" w:rsidP="0024310F">
      <w:pPr>
        <w:spacing w:before="4"/>
        <w:rPr>
          <w:rFonts w:ascii="Times New Roman" w:eastAsia="Times New Roman" w:hAnsi="Times New Roman" w:cs="Times New Roman"/>
          <w:sz w:val="21"/>
          <w:szCs w:val="21"/>
        </w:rPr>
      </w:pPr>
    </w:p>
    <w:p w14:paraId="2DD46EC2" w14:textId="77777777" w:rsidR="0024310F" w:rsidRDefault="0024310F" w:rsidP="0024310F">
      <w:pPr>
        <w:spacing w:line="261" w:lineRule="auto"/>
        <w:ind w:left="322" w:right="987" w:firstLine="7"/>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 xml:space="preserve">All appropriate forms, submittal instructions and questionnaire, can be obtained from City Hall at 609 Railroad Avenue, Donaldsonville, Louisiana, by emailing </w:t>
      </w:r>
      <w:hyperlink r:id="rId8">
        <w:r>
          <w:rPr>
            <w:rFonts w:ascii="Times New Roman" w:eastAsia="Times New Roman" w:hAnsi="Times New Roman" w:cs="Times New Roman"/>
            <w:color w:val="233B80"/>
            <w:sz w:val="19"/>
            <w:szCs w:val="19"/>
            <w:u w:val="single"/>
          </w:rPr>
          <w:t>lee@visitdonahlsonville.org</w:t>
        </w:r>
      </w:hyperlink>
      <w:r>
        <w:rPr>
          <w:rFonts w:ascii="Times New Roman" w:eastAsia="Times New Roman" w:hAnsi="Times New Roman" w:cs="Times New Roman"/>
          <w:color w:val="233B80"/>
          <w:sz w:val="19"/>
          <w:szCs w:val="19"/>
        </w:rPr>
        <w:t xml:space="preserve"> </w:t>
      </w:r>
      <w:r>
        <w:rPr>
          <w:rFonts w:ascii="Times New Roman" w:eastAsia="Times New Roman" w:hAnsi="Times New Roman" w:cs="Times New Roman"/>
          <w:color w:val="1A1A1A"/>
          <w:sz w:val="19"/>
          <w:szCs w:val="19"/>
        </w:rPr>
        <w:t>or on the City of Donaldsonville Website at Donaldsonville-la.gov/</w:t>
      </w:r>
      <w:proofErr w:type="spellStart"/>
      <w:r>
        <w:rPr>
          <w:rFonts w:ascii="Times New Roman" w:eastAsia="Times New Roman" w:hAnsi="Times New Roman" w:cs="Times New Roman"/>
          <w:color w:val="1A1A1A"/>
          <w:sz w:val="19"/>
          <w:szCs w:val="19"/>
        </w:rPr>
        <w:t>rfq</w:t>
      </w:r>
      <w:proofErr w:type="spellEnd"/>
      <w:r>
        <w:rPr>
          <w:rFonts w:ascii="Times New Roman" w:eastAsia="Times New Roman" w:hAnsi="Times New Roman" w:cs="Times New Roman"/>
          <w:color w:val="1A1A1A"/>
          <w:sz w:val="19"/>
          <w:szCs w:val="19"/>
        </w:rPr>
        <w:t xml:space="preserve">. Questions regarding the submission may be directed to Lee Melancon </w:t>
      </w:r>
      <w:proofErr w:type="gramStart"/>
      <w:r>
        <w:rPr>
          <w:rFonts w:ascii="Times New Roman" w:eastAsia="Times New Roman" w:hAnsi="Times New Roman" w:cs="Times New Roman"/>
          <w:color w:val="1A1A1A"/>
          <w:sz w:val="19"/>
          <w:szCs w:val="19"/>
        </w:rPr>
        <w:t>at</w:t>
      </w:r>
      <w:proofErr w:type="gramEnd"/>
      <w:r>
        <w:rPr>
          <w:rFonts w:ascii="Times New Roman" w:eastAsia="Times New Roman" w:hAnsi="Times New Roman" w:cs="Times New Roman"/>
          <w:color w:val="1A1A1A"/>
          <w:sz w:val="19"/>
          <w:szCs w:val="19"/>
        </w:rPr>
        <w:t xml:space="preserve"> 225.473.4247.</w:t>
      </w:r>
    </w:p>
    <w:p w14:paraId="49A9DFC5" w14:textId="77777777" w:rsidR="0024310F" w:rsidRDefault="0024310F" w:rsidP="0024310F">
      <w:pPr>
        <w:rPr>
          <w:rFonts w:ascii="Times New Roman" w:eastAsia="Times New Roman" w:hAnsi="Times New Roman" w:cs="Times New Roman"/>
        </w:rPr>
      </w:pPr>
    </w:p>
    <w:p w14:paraId="14FA537F" w14:textId="77777777" w:rsidR="0024310F" w:rsidRDefault="0024310F" w:rsidP="0024310F">
      <w:pPr>
        <w:spacing w:line="261" w:lineRule="auto"/>
        <w:ind w:left="319" w:right="268" w:firstLine="7"/>
        <w:rPr>
          <w:rFonts w:ascii="Times New Roman" w:eastAsia="Times New Roman" w:hAnsi="Times New Roman" w:cs="Times New Roman"/>
          <w:sz w:val="19"/>
          <w:szCs w:val="19"/>
          <w:u w:val="single"/>
        </w:rPr>
      </w:pPr>
      <w:r>
        <w:rPr>
          <w:rFonts w:ascii="Times New Roman" w:eastAsia="Times New Roman" w:hAnsi="Times New Roman" w:cs="Times New Roman"/>
          <w:color w:val="1A1A1A"/>
          <w:sz w:val="19"/>
          <w:szCs w:val="19"/>
        </w:rPr>
        <w:t xml:space="preserve">Interested firms must submit one (1) marked original, three (3) copies, and an electronic scanned PDF file (on either DVD or USB thumb drive) of their submittal to Lee Melancon, City of Donaldsonville, 609 Railroad Avenue, Donaldsonville, LA 70346.  </w:t>
      </w:r>
      <w:r>
        <w:rPr>
          <w:rFonts w:ascii="Times New Roman" w:eastAsia="Times New Roman" w:hAnsi="Times New Roman" w:cs="Times New Roman"/>
          <w:color w:val="1A1A1A"/>
          <w:sz w:val="19"/>
          <w:szCs w:val="19"/>
          <w:u w:val="single"/>
        </w:rPr>
        <w:t xml:space="preserve">Deadline for submittals is May 5, </w:t>
      </w:r>
      <w:proofErr w:type="gramStart"/>
      <w:r>
        <w:rPr>
          <w:rFonts w:ascii="Times New Roman" w:eastAsia="Times New Roman" w:hAnsi="Times New Roman" w:cs="Times New Roman"/>
          <w:color w:val="1A1A1A"/>
          <w:sz w:val="19"/>
          <w:szCs w:val="19"/>
          <w:u w:val="single"/>
        </w:rPr>
        <w:t>2023</w:t>
      </w:r>
      <w:proofErr w:type="gramEnd"/>
      <w:r>
        <w:rPr>
          <w:rFonts w:ascii="Times New Roman" w:eastAsia="Times New Roman" w:hAnsi="Times New Roman" w:cs="Times New Roman"/>
          <w:color w:val="1A1A1A"/>
          <w:sz w:val="19"/>
          <w:szCs w:val="19"/>
          <w:u w:val="single"/>
        </w:rPr>
        <w:t xml:space="preserve"> at 11:00AM CST.</w:t>
      </w:r>
    </w:p>
    <w:p w14:paraId="6261FB30" w14:textId="77777777" w:rsidR="0024310F" w:rsidRDefault="0024310F" w:rsidP="0024310F">
      <w:pPr>
        <w:spacing w:before="4"/>
        <w:rPr>
          <w:rFonts w:ascii="Times New Roman" w:eastAsia="Times New Roman" w:hAnsi="Times New Roman" w:cs="Times New Roman"/>
        </w:rPr>
      </w:pPr>
    </w:p>
    <w:p w14:paraId="63EE4849" w14:textId="77777777" w:rsidR="0024310F" w:rsidRDefault="0024310F" w:rsidP="0024310F">
      <w:pPr>
        <w:ind w:left="315"/>
        <w:jc w:val="both"/>
        <w:rPr>
          <w:rFonts w:ascii="Times New Roman" w:eastAsia="Times New Roman" w:hAnsi="Times New Roman" w:cs="Times New Roman"/>
          <w:sz w:val="18"/>
          <w:szCs w:val="18"/>
        </w:rPr>
      </w:pPr>
      <w:r>
        <w:rPr>
          <w:rFonts w:ascii="Times New Roman" w:eastAsia="Times New Roman" w:hAnsi="Times New Roman" w:cs="Times New Roman"/>
          <w:color w:val="1A1A1A"/>
          <w:sz w:val="18"/>
          <w:szCs w:val="18"/>
        </w:rPr>
        <w:t>Submittals are to be delivered in a sealed package and labeled as follows:</w:t>
      </w:r>
    </w:p>
    <w:p w14:paraId="47580F48" w14:textId="77777777" w:rsidR="0024310F" w:rsidRDefault="0024310F" w:rsidP="0024310F">
      <w:pPr>
        <w:spacing w:before="8"/>
        <w:rPr>
          <w:rFonts w:ascii="Times New Roman" w:eastAsia="Times New Roman" w:hAnsi="Times New Roman" w:cs="Times New Roman"/>
          <w:sz w:val="19"/>
          <w:szCs w:val="19"/>
        </w:rPr>
      </w:pPr>
    </w:p>
    <w:p w14:paraId="184F132D" w14:textId="77777777" w:rsidR="0024310F" w:rsidRDefault="0024310F" w:rsidP="0024310F">
      <w:pPr>
        <w:ind w:left="320"/>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City of Donaldsonville</w:t>
      </w:r>
    </w:p>
    <w:p w14:paraId="2C9F6CE8" w14:textId="77777777" w:rsidR="0024310F" w:rsidRDefault="0024310F" w:rsidP="0024310F">
      <w:pPr>
        <w:spacing w:before="22"/>
        <w:ind w:left="324" w:right="3887" w:hanging="6"/>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Professional Engineering Services Request for Qualifications Name of Firm</w:t>
      </w:r>
    </w:p>
    <w:p w14:paraId="7B21C5A9" w14:textId="77777777" w:rsidR="0024310F" w:rsidRDefault="0024310F" w:rsidP="0024310F">
      <w:pPr>
        <w:spacing w:line="261" w:lineRule="auto"/>
        <w:ind w:left="315" w:right="7511" w:firstLine="7"/>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License Number Address of Firm Contact Name</w:t>
      </w:r>
    </w:p>
    <w:p w14:paraId="59A8EC3D" w14:textId="77777777" w:rsidR="0024310F" w:rsidRDefault="0024310F" w:rsidP="0024310F">
      <w:pPr>
        <w:ind w:left="315" w:right="6928"/>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Contact Phone Number Contact Email Address</w:t>
      </w:r>
    </w:p>
    <w:p w14:paraId="407BC623" w14:textId="77777777" w:rsidR="0024310F" w:rsidRDefault="0024310F" w:rsidP="0024310F"/>
    <w:p w14:paraId="676D0EB8" w14:textId="77777777" w:rsidR="0024310F" w:rsidRDefault="0024310F" w:rsidP="0024310F"/>
    <w:p w14:paraId="5DDA9929" w14:textId="77777777" w:rsidR="0024310F" w:rsidRDefault="0024310F" w:rsidP="0024310F"/>
    <w:p w14:paraId="26329E73" w14:textId="77777777" w:rsidR="0024310F" w:rsidRDefault="0024310F" w:rsidP="0024310F"/>
    <w:p w14:paraId="7EF57279" w14:textId="77777777" w:rsidR="0024310F" w:rsidRDefault="0024310F" w:rsidP="0024310F"/>
    <w:p w14:paraId="29357DDA" w14:textId="77777777" w:rsidR="0024310F" w:rsidRDefault="0024310F" w:rsidP="0024310F"/>
    <w:p w14:paraId="0429CB46" w14:textId="77777777" w:rsidR="0024310F" w:rsidRDefault="0024310F" w:rsidP="0024310F"/>
    <w:p w14:paraId="5267DCF3" w14:textId="77777777" w:rsidR="0024310F" w:rsidRDefault="0024310F" w:rsidP="0024310F"/>
    <w:p w14:paraId="759429AB" w14:textId="77777777" w:rsidR="0024310F" w:rsidRDefault="0024310F" w:rsidP="0024310F">
      <w:pPr>
        <w:tabs>
          <w:tab w:val="center" w:pos="4680"/>
        </w:tabs>
        <w:spacing w:after="240"/>
        <w:rPr>
          <w:rFonts w:ascii="Times New Roman" w:eastAsia="Times New Roman" w:hAnsi="Times New Roman" w:cs="Times New Roman"/>
          <w:b/>
          <w:sz w:val="36"/>
          <w:szCs w:val="36"/>
          <w:u w:val="single"/>
        </w:rPr>
      </w:pPr>
    </w:p>
    <w:p w14:paraId="00A43CC5" w14:textId="77777777" w:rsidR="0024310F" w:rsidRPr="0024310F" w:rsidRDefault="0024310F">
      <w:pPr>
        <w:rPr>
          <w:rFonts w:ascii="Times New Roman" w:eastAsia="Times New Roman" w:hAnsi="Times New Roman" w:cs="Times New Roman"/>
          <w:b/>
          <w:sz w:val="36"/>
          <w:szCs w:val="36"/>
        </w:rPr>
      </w:pPr>
      <w:r w:rsidRPr="0024310F">
        <w:rPr>
          <w:rFonts w:ascii="Times New Roman" w:eastAsia="Times New Roman" w:hAnsi="Times New Roman" w:cs="Times New Roman"/>
          <w:b/>
          <w:sz w:val="36"/>
          <w:szCs w:val="36"/>
        </w:rPr>
        <w:br w:type="page"/>
      </w:r>
    </w:p>
    <w:p w14:paraId="500F8BB1" w14:textId="03C39127" w:rsidR="0024310F" w:rsidRDefault="0024310F" w:rsidP="0024310F">
      <w:pPr>
        <w:tabs>
          <w:tab w:val="center" w:pos="4680"/>
        </w:tabs>
        <w:spacing w:after="240"/>
        <w:rPr>
          <w:rFonts w:ascii="Times New Roman" w:eastAsia="Times New Roman" w:hAnsi="Times New Roman" w:cs="Times New Roman"/>
          <w:u w:val="single"/>
        </w:rPr>
      </w:pPr>
      <w:r>
        <w:rPr>
          <w:rFonts w:ascii="Times New Roman" w:eastAsia="Times New Roman" w:hAnsi="Times New Roman" w:cs="Times New Roman"/>
          <w:b/>
          <w:sz w:val="36"/>
          <w:szCs w:val="36"/>
          <w:u w:val="single"/>
        </w:rPr>
        <w:lastRenderedPageBreak/>
        <w:t>REQUEST FOR QUALIFICATIONS (RFQ) FOR ENGINEERING SERVICES</w:t>
      </w:r>
      <w:r>
        <w:rPr>
          <w:rFonts w:ascii="Times New Roman" w:eastAsia="Times New Roman" w:hAnsi="Times New Roman" w:cs="Times New Roman"/>
          <w:b/>
          <w:sz w:val="36"/>
          <w:szCs w:val="36"/>
        </w:rPr>
        <w:t xml:space="preserve">    </w:t>
      </w:r>
    </w:p>
    <w:p w14:paraId="7F6EE7D4" w14:textId="77777777" w:rsidR="0024310F" w:rsidRDefault="0024310F" w:rsidP="0024310F">
      <w:pPr>
        <w:spacing w:after="240"/>
        <w:jc w:val="both"/>
        <w:rPr>
          <w:rFonts w:ascii="Times New Roman" w:eastAsia="Times New Roman" w:hAnsi="Times New Roman" w:cs="Times New Roman"/>
          <w:u w:val="single"/>
        </w:rPr>
      </w:pPr>
      <w:r>
        <w:rPr>
          <w:rFonts w:ascii="Times New Roman" w:eastAsia="Times New Roman" w:hAnsi="Times New Roman" w:cs="Times New Roman"/>
        </w:rPr>
        <w:t xml:space="preserve">The City of Donaldsonville is seeking assistance for engineering services for improvements to its natural gas infrastructure and system. Funding for these engineering services and the improvements are coming from Housing and Urban Development (HUD) Community Grant Funds and/or Department of Transportation (DOT) and may include other local, state, and federal funding. In addition,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is seeking engineering services to assist in the identification of drainage solutions to mitigate flooding within the City limits.  </w:t>
      </w:r>
      <w:r>
        <w:rPr>
          <w:rFonts w:ascii="Times New Roman" w:eastAsia="Times New Roman" w:hAnsi="Times New Roman" w:cs="Times New Roman"/>
          <w:u w:val="single"/>
        </w:rPr>
        <w:t xml:space="preserve">Transportation and roadway engineering services will also be required and </w:t>
      </w:r>
      <w:proofErr w:type="spellStart"/>
      <w:r>
        <w:rPr>
          <w:rFonts w:ascii="Times New Roman" w:eastAsia="Times New Roman" w:hAnsi="Times New Roman" w:cs="Times New Roman"/>
          <w:u w:val="single"/>
        </w:rPr>
        <w:t>mya</w:t>
      </w:r>
      <w:proofErr w:type="spellEnd"/>
      <w:r>
        <w:rPr>
          <w:rFonts w:ascii="Times New Roman" w:eastAsia="Times New Roman" w:hAnsi="Times New Roman" w:cs="Times New Roman"/>
          <w:u w:val="single"/>
        </w:rPr>
        <w:t xml:space="preserve"> be paid for by local, </w:t>
      </w:r>
      <w:proofErr w:type="gramStart"/>
      <w:r>
        <w:rPr>
          <w:rFonts w:ascii="Times New Roman" w:eastAsia="Times New Roman" w:hAnsi="Times New Roman" w:cs="Times New Roman"/>
          <w:u w:val="single"/>
        </w:rPr>
        <w:t>state</w:t>
      </w:r>
      <w:proofErr w:type="gramEnd"/>
      <w:r>
        <w:rPr>
          <w:rFonts w:ascii="Times New Roman" w:eastAsia="Times New Roman" w:hAnsi="Times New Roman" w:cs="Times New Roman"/>
          <w:u w:val="single"/>
        </w:rPr>
        <w:t xml:space="preserve"> or federal funding sources.</w:t>
      </w:r>
    </w:p>
    <w:p w14:paraId="5CC0AABF" w14:textId="77777777" w:rsidR="0024310F" w:rsidRDefault="0024310F" w:rsidP="0024310F">
      <w:pPr>
        <w:spacing w:after="240"/>
        <w:jc w:val="both"/>
        <w:rPr>
          <w:rFonts w:ascii="Times New Roman" w:eastAsia="Times New Roman" w:hAnsi="Times New Roman" w:cs="Times New Roman"/>
        </w:rPr>
      </w:pPr>
      <w:r>
        <w:rPr>
          <w:rFonts w:ascii="Times New Roman" w:eastAsia="Times New Roman" w:hAnsi="Times New Roman" w:cs="Times New Roman"/>
        </w:rPr>
        <w:t xml:space="preserve">Overview of Services: </w:t>
      </w:r>
    </w:p>
    <w:p w14:paraId="66634F9B" w14:textId="77777777" w:rsidR="0024310F" w:rsidRDefault="0024310F" w:rsidP="0024310F">
      <w:pPr>
        <w:jc w:val="both"/>
        <w:rPr>
          <w:rFonts w:ascii="Times New Roman" w:eastAsia="Times New Roman" w:hAnsi="Times New Roman" w:cs="Times New Roman"/>
        </w:rPr>
      </w:pPr>
      <w:r>
        <w:rPr>
          <w:rFonts w:ascii="Times New Roman" w:eastAsia="Times New Roman" w:hAnsi="Times New Roman" w:cs="Times New Roman"/>
        </w:rPr>
        <w:t xml:space="preserve">The City of Donaldsonville has </w:t>
      </w:r>
      <w:proofErr w:type="gramStart"/>
      <w:r>
        <w:rPr>
          <w:rFonts w:ascii="Times New Roman" w:eastAsia="Times New Roman" w:hAnsi="Times New Roman" w:cs="Times New Roman"/>
        </w:rPr>
        <w:t>aging</w:t>
      </w:r>
      <w:proofErr w:type="gramEnd"/>
      <w:r>
        <w:rPr>
          <w:rFonts w:ascii="Times New Roman" w:eastAsia="Times New Roman" w:hAnsi="Times New Roman" w:cs="Times New Roman"/>
        </w:rPr>
        <w:t xml:space="preserve"> and failing natural gas distribution infrastructure – in some instances, the infrastructure is nearly 100 years old. The engineering services needed for this project are critical to Donaldsonville’s mission of mitigating the risk of incident and fatalities in its community, improving the safe delivery of energy to its residents, avoiding economic losses caused by pipeline failures, protecting the environment, and reducing climate change impacts by remediating our aged and failing infrastructure.</w:t>
      </w:r>
    </w:p>
    <w:p w14:paraId="0AF1CE92" w14:textId="77777777" w:rsidR="0024310F" w:rsidRDefault="0024310F" w:rsidP="0024310F">
      <w:pPr>
        <w:jc w:val="both"/>
        <w:rPr>
          <w:rFonts w:ascii="Times New Roman" w:eastAsia="Times New Roman" w:hAnsi="Times New Roman" w:cs="Times New Roman"/>
        </w:rPr>
      </w:pPr>
    </w:p>
    <w:p w14:paraId="798E61AC" w14:textId="77777777" w:rsidR="0024310F" w:rsidRDefault="0024310F" w:rsidP="0024310F">
      <w:pPr>
        <w:jc w:val="both"/>
        <w:rPr>
          <w:rFonts w:ascii="Times New Roman" w:eastAsia="Times New Roman" w:hAnsi="Times New Roman" w:cs="Times New Roman"/>
        </w:rPr>
      </w:pPr>
      <w:r>
        <w:rPr>
          <w:rFonts w:ascii="Times New Roman" w:eastAsia="Times New Roman" w:hAnsi="Times New Roman" w:cs="Times New Roman"/>
        </w:rPr>
        <w:t xml:space="preserve">The replacement and repair of the distribution infrastructure and improvement of the system in </w:t>
      </w:r>
      <w:proofErr w:type="gramStart"/>
      <w:r>
        <w:rPr>
          <w:rFonts w:ascii="Times New Roman" w:eastAsia="Times New Roman" w:hAnsi="Times New Roman" w:cs="Times New Roman"/>
        </w:rPr>
        <w:t>general,</w:t>
      </w:r>
      <w:proofErr w:type="gramEnd"/>
      <w:r>
        <w:rPr>
          <w:rFonts w:ascii="Times New Roman" w:eastAsia="Times New Roman" w:hAnsi="Times New Roman" w:cs="Times New Roman"/>
        </w:rPr>
        <w:t xml:space="preserve"> require an overall plan with funding provided in phases as received from various sources. Implementation of this improvement plan requires a master services agreement which can be utilized throughout implementation in order to coordinate this program and ensure efficiency.</w:t>
      </w:r>
    </w:p>
    <w:p w14:paraId="6645EAE2" w14:textId="77777777" w:rsidR="0024310F" w:rsidRDefault="0024310F" w:rsidP="0024310F">
      <w:pPr>
        <w:jc w:val="both"/>
        <w:rPr>
          <w:rFonts w:ascii="Times New Roman" w:eastAsia="Times New Roman" w:hAnsi="Times New Roman" w:cs="Times New Roman"/>
        </w:rPr>
      </w:pPr>
    </w:p>
    <w:p w14:paraId="2350D36B" w14:textId="77777777" w:rsidR="0024310F" w:rsidRDefault="0024310F" w:rsidP="0024310F">
      <w:pPr>
        <w:jc w:val="both"/>
        <w:rPr>
          <w:rFonts w:ascii="Times New Roman" w:eastAsia="Times New Roman" w:hAnsi="Times New Roman" w:cs="Times New Roman"/>
        </w:rPr>
      </w:pPr>
      <w:r>
        <w:rPr>
          <w:rFonts w:ascii="Times New Roman" w:eastAsia="Times New Roman" w:hAnsi="Times New Roman" w:cs="Times New Roman"/>
        </w:rPr>
        <w:t xml:space="preserve">A second scope of services is also required. Areas of distinct flooding impacting the City of Donaldsonville have increased in recent years. These areas may correspond to areas within the project bounds of natural gas infrastructure improvements. As such, it is prudent to assess possible drainage improvements needed within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to mitigate flooding utilizing the engineering services of the selected firm. This will allow for coordination of improvements in the City right of way. Funding for implementation of drainage improvements is unknown at this time, but may include local, state, or federal sources and, particularly, Community Development Block Grant Disaster Recovery (CDBG-DR) or Mitigation (CDBG MIT) funds and/or Federal Emergency Management Agency (FEMA) grant funds.</w:t>
      </w:r>
    </w:p>
    <w:p w14:paraId="6ECB7840" w14:textId="77777777" w:rsidR="0024310F" w:rsidRDefault="0024310F" w:rsidP="0024310F">
      <w:pPr>
        <w:jc w:val="both"/>
        <w:rPr>
          <w:rFonts w:ascii="Times New Roman" w:eastAsia="Times New Roman" w:hAnsi="Times New Roman" w:cs="Times New Roman"/>
        </w:rPr>
      </w:pPr>
    </w:p>
    <w:p w14:paraId="0ED11AED" w14:textId="77777777" w:rsidR="0024310F" w:rsidRDefault="0024310F" w:rsidP="0024310F">
      <w:pPr>
        <w:jc w:val="both"/>
        <w:rPr>
          <w:rFonts w:ascii="Times New Roman" w:eastAsia="Times New Roman" w:hAnsi="Times New Roman" w:cs="Times New Roman"/>
          <w:u w:val="single"/>
        </w:rPr>
      </w:pPr>
      <w:r>
        <w:rPr>
          <w:rFonts w:ascii="Times New Roman" w:eastAsia="Times New Roman" w:hAnsi="Times New Roman" w:cs="Times New Roman"/>
          <w:u w:val="single"/>
        </w:rPr>
        <w:t>Lastly, engineering services will also be required to address roadway transportation and maintenance issues and the City’s on-going capital improvement program.  Funding for these services and the projects identified is unknown at this time but may include local, state, or federal sources, including but not limited to CDBG - DR, CDBG MIT, FEMA, or DOT.</w:t>
      </w:r>
    </w:p>
    <w:p w14:paraId="0702AA54" w14:textId="77777777" w:rsidR="0024310F" w:rsidRDefault="0024310F" w:rsidP="0024310F">
      <w:pPr>
        <w:jc w:val="both"/>
        <w:rPr>
          <w:rFonts w:ascii="Times New Roman" w:eastAsia="Times New Roman" w:hAnsi="Times New Roman" w:cs="Times New Roman"/>
        </w:rPr>
      </w:pPr>
    </w:p>
    <w:p w14:paraId="41D2976A" w14:textId="77777777" w:rsidR="0024310F" w:rsidRPr="0024310F" w:rsidRDefault="0024310F">
      <w:pPr>
        <w:rPr>
          <w:rFonts w:ascii="Times New Roman" w:eastAsia="Times New Roman" w:hAnsi="Times New Roman" w:cs="Times New Roman"/>
          <w:b/>
        </w:rPr>
      </w:pPr>
      <w:r w:rsidRPr="0024310F">
        <w:rPr>
          <w:rFonts w:ascii="Times New Roman" w:eastAsia="Times New Roman" w:hAnsi="Times New Roman" w:cs="Times New Roman"/>
          <w:b/>
        </w:rPr>
        <w:br w:type="page"/>
      </w:r>
    </w:p>
    <w:p w14:paraId="0C4CFCC9" w14:textId="37BBFC80" w:rsidR="0024310F" w:rsidRDefault="0024310F" w:rsidP="0024310F">
      <w:pPr>
        <w:spacing w:after="240"/>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PART ONE: SCOPE OF SERVICES</w:t>
      </w:r>
    </w:p>
    <w:p w14:paraId="008A5B34" w14:textId="77777777" w:rsidR="0024310F" w:rsidRDefault="0024310F" w:rsidP="0024310F">
      <w:pPr>
        <w:spacing w:after="240"/>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The City of Donaldsonville is soliciting qualification statements for engineering services to assist Donaldsonville with preliminary engineering, design engineering, program implementation, and inspections of this project in compliance with all applicable local, state, and federal sources and, specifically, HUD DOT funding requirements.  The agreement will be on an hourly rate, fixed price basis with payment terms to be negotiated with the selected offeror. </w:t>
      </w:r>
    </w:p>
    <w:p w14:paraId="56D9857F" w14:textId="77777777" w:rsidR="0024310F" w:rsidRDefault="0024310F" w:rsidP="0024310F">
      <w:pPr>
        <w:spacing w:after="240"/>
        <w:rPr>
          <w:rFonts w:ascii="Times New Roman" w:eastAsia="Times New Roman" w:hAnsi="Times New Roman" w:cs="Times New Roman"/>
        </w:rPr>
      </w:pPr>
      <w:r>
        <w:rPr>
          <w:rFonts w:ascii="Times New Roman" w:eastAsia="Times New Roman" w:hAnsi="Times New Roman" w:cs="Times New Roman"/>
        </w:rPr>
        <w:t>The services to be provided will include, but not be limited to:</w:t>
      </w:r>
    </w:p>
    <w:p w14:paraId="71E34E66"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 xml:space="preserve">Designing system improvements and construction engineering.  </w:t>
      </w:r>
    </w:p>
    <w:p w14:paraId="38438EA0"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 xml:space="preserve">Assisting the grant administration consultants with the construction bid package to ensure conformance with applicable federal requirements and supervising the bid advertising, tabulation, and award process, including preparing the advertisements for bid solicitation, conducting the bid opening, and issuing the notice to proceed.  </w:t>
      </w:r>
    </w:p>
    <w:p w14:paraId="12C35570"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Assist in all environmental review processes and permitting.</w:t>
      </w:r>
    </w:p>
    <w:p w14:paraId="6AB15DD6"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Assist in conducting all construction conferences.</w:t>
      </w:r>
    </w:p>
    <w:p w14:paraId="3169C4C4"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Field staking, on-site supervision of construction work, and preparing resident inspection reports.</w:t>
      </w:r>
    </w:p>
    <w:p w14:paraId="41AE6DDE"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Reviewing and approving all contractor requests for payment and submitting approved requests to the governing body. Complying with any required labor regulations including Davis-Bacon.</w:t>
      </w:r>
    </w:p>
    <w:p w14:paraId="5BB9AF3E"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Providing reproducible as-built plan drawings to Donaldsonville upon project completion.</w:t>
      </w:r>
    </w:p>
    <w:p w14:paraId="7D84D64E"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Prepare operating and maintenance manuals, as applicable.</w:t>
      </w:r>
    </w:p>
    <w:p w14:paraId="6C1E670B"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Conducting final inspection and testing.</w:t>
      </w:r>
    </w:p>
    <w:p w14:paraId="656402CF"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 xml:space="preserve">Assisting the grant administration consultants in identifying and applying for grant funding with respect to unfunded natural gas infrastructure improvements and/or drainage improvements to benefit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w:t>
      </w:r>
    </w:p>
    <w:p w14:paraId="069701EB" w14:textId="77777777" w:rsidR="0024310F" w:rsidRPr="0024310F" w:rsidRDefault="0024310F">
      <w:pPr>
        <w:rPr>
          <w:rFonts w:ascii="Times New Roman" w:eastAsia="Times New Roman" w:hAnsi="Times New Roman" w:cs="Times New Roman"/>
          <w:b/>
        </w:rPr>
      </w:pPr>
      <w:r w:rsidRPr="0024310F">
        <w:rPr>
          <w:rFonts w:ascii="Times New Roman" w:eastAsia="Times New Roman" w:hAnsi="Times New Roman" w:cs="Times New Roman"/>
          <w:b/>
        </w:rPr>
        <w:br w:type="page"/>
      </w:r>
    </w:p>
    <w:p w14:paraId="48CCBC1B" w14:textId="47078570" w:rsidR="0024310F" w:rsidRDefault="0024310F" w:rsidP="0024310F">
      <w:pPr>
        <w:spacing w:after="240"/>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PART TWO: REQUEST FOR QUALIFICATION STATEMENTS</w:t>
      </w:r>
    </w:p>
    <w:p w14:paraId="715929C7"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information should be included under the title “Request for Qualification Statements for Engineering Services”: </w:t>
      </w:r>
    </w:p>
    <w:p w14:paraId="04A4AC8F" w14:textId="77777777" w:rsidR="0024310F" w:rsidRDefault="0024310F" w:rsidP="0024310F">
      <w:pPr>
        <w:rPr>
          <w:rFonts w:ascii="Times New Roman" w:eastAsia="Times New Roman" w:hAnsi="Times New Roman" w:cs="Times New Roman"/>
          <w:color w:val="000000"/>
        </w:rPr>
      </w:pPr>
    </w:p>
    <w:p w14:paraId="3C7CA7C4"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of Respondent </w:t>
      </w:r>
    </w:p>
    <w:p w14:paraId="153CDE6D"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Respondent address </w:t>
      </w:r>
    </w:p>
    <w:p w14:paraId="5B2DB55E"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Respondent telephone number </w:t>
      </w:r>
    </w:p>
    <w:p w14:paraId="0393B2B7"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Respondent federal tax identification number </w:t>
      </w:r>
    </w:p>
    <w:p w14:paraId="543BC89B"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title address, telephone number, fax number, and email address of contact person authorized to contractually obligate the Respondent on behalf of the Respondent. </w:t>
      </w:r>
    </w:p>
    <w:p w14:paraId="148BD002" w14:textId="77777777" w:rsidR="0024310F" w:rsidRDefault="0024310F" w:rsidP="0024310F">
      <w:pPr>
        <w:rPr>
          <w:rFonts w:ascii="Times New Roman" w:eastAsia="Times New Roman" w:hAnsi="Times New Roman" w:cs="Times New Roman"/>
          <w:color w:val="000000"/>
        </w:rPr>
      </w:pPr>
    </w:p>
    <w:p w14:paraId="52B78D34"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b/>
          <w:color w:val="000000"/>
          <w:u w:val="single"/>
        </w:rPr>
        <w:t>Contents of RFQ</w:t>
      </w:r>
    </w:p>
    <w:p w14:paraId="66B0F1BC"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Respondents should letter and number responses exactly as the questions are presented herein. </w:t>
      </w:r>
    </w:p>
    <w:p w14:paraId="2D369E14"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color w:val="000000"/>
        </w:rPr>
        <w:t>Interested Respondents are invited to submit RFQs that contain the following information:</w:t>
      </w:r>
    </w:p>
    <w:p w14:paraId="235B2482" w14:textId="77777777" w:rsidR="0024310F" w:rsidRDefault="0024310F" w:rsidP="002431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A944E63" w14:textId="77777777" w:rsidR="0024310F" w:rsidRDefault="0024310F" w:rsidP="0024310F">
      <w:pPr>
        <w:widowControl/>
        <w:numPr>
          <w:ilvl w:val="0"/>
          <w:numId w:val="20"/>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Introduction (transmittal letter)</w:t>
      </w:r>
    </w:p>
    <w:p w14:paraId="269030E4" w14:textId="77777777" w:rsidR="0024310F" w:rsidRDefault="0024310F" w:rsidP="0024310F">
      <w:pPr>
        <w:widowControl/>
        <w:numPr>
          <w:ilvl w:val="0"/>
          <w:numId w:val="20"/>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Background and Experience</w:t>
      </w:r>
    </w:p>
    <w:p w14:paraId="04B0574D" w14:textId="77777777" w:rsidR="0024310F" w:rsidRDefault="0024310F" w:rsidP="0024310F">
      <w:pPr>
        <w:widowControl/>
        <w:numPr>
          <w:ilvl w:val="0"/>
          <w:numId w:val="20"/>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Specialized Knowledge</w:t>
      </w:r>
    </w:p>
    <w:p w14:paraId="7C11C87C" w14:textId="77777777" w:rsidR="0024310F" w:rsidRDefault="0024310F" w:rsidP="0024310F">
      <w:pPr>
        <w:widowControl/>
        <w:numPr>
          <w:ilvl w:val="0"/>
          <w:numId w:val="20"/>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Personnel/Professional Qualifications</w:t>
      </w:r>
    </w:p>
    <w:p w14:paraId="514540FF" w14:textId="77777777" w:rsidR="0024310F" w:rsidRDefault="0024310F" w:rsidP="0024310F">
      <w:pPr>
        <w:rPr>
          <w:rFonts w:ascii="Times New Roman" w:eastAsia="Times New Roman" w:hAnsi="Times New Roman" w:cs="Times New Roman"/>
          <w:color w:val="000000"/>
        </w:rPr>
      </w:pPr>
    </w:p>
    <w:p w14:paraId="68DB4B87" w14:textId="77777777" w:rsidR="0024310F" w:rsidRDefault="0024310F" w:rsidP="0024310F">
      <w:pPr>
        <w:widowControl/>
        <w:numPr>
          <w:ilvl w:val="0"/>
          <w:numId w:val="12"/>
        </w:numPr>
        <w:autoSpaceDE/>
        <w:autoSpaceDN/>
        <w:rPr>
          <w:rFonts w:ascii="Times New Roman" w:eastAsia="Times New Roman" w:hAnsi="Times New Roman" w:cs="Times New Roman"/>
          <w:color w:val="000000"/>
        </w:rPr>
      </w:pPr>
      <w:r>
        <w:rPr>
          <w:rFonts w:ascii="Times New Roman" w:eastAsia="Times New Roman" w:hAnsi="Times New Roman" w:cs="Times New Roman"/>
          <w:b/>
          <w:color w:val="000000"/>
        </w:rPr>
        <w:t>Introduction (transmittal letter)</w:t>
      </w:r>
      <w:r>
        <w:rPr>
          <w:rFonts w:ascii="Times New Roman" w:eastAsia="Times New Roman" w:hAnsi="Times New Roman" w:cs="Times New Roman"/>
          <w:b/>
          <w:color w:val="000000"/>
          <w:u w:val="single"/>
        </w:rPr>
        <w:t xml:space="preserve"> </w:t>
      </w:r>
    </w:p>
    <w:p w14:paraId="3FED7287"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By signing the letter, the Respondent certifies that the signatory is authorized to bind the Respondent. The RFQ response should include: </w:t>
      </w:r>
    </w:p>
    <w:p w14:paraId="134F81E2"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brief statement of the Respondent’s understanding of the scope of the work to be performed; </w:t>
      </w:r>
    </w:p>
    <w:p w14:paraId="6C367099"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confirmation that the Respondent meets the appropriate state licensing requirements to practice in the State of Louisiana; </w:t>
      </w:r>
    </w:p>
    <w:p w14:paraId="7F8A91F1"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confirmation that the Respondent has not had a record of substandard work within the last five years; </w:t>
      </w:r>
    </w:p>
    <w:p w14:paraId="020DCE34"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confirmation that the Respondent has not engaged in any unethical practices within the last five years; </w:t>
      </w:r>
    </w:p>
    <w:p w14:paraId="66AC59E9"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confirmation that, if awarded the contract, the Respondent acknowledges its complete responsibility for the entire contract, including payment of any and all charges resulting from the contract; </w:t>
      </w:r>
    </w:p>
    <w:p w14:paraId="7D022240"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other information that the Respondent feels appropriate; </w:t>
      </w:r>
    </w:p>
    <w:p w14:paraId="55E8E397" w14:textId="77777777" w:rsidR="0024310F" w:rsidRDefault="0024310F" w:rsidP="0024310F">
      <w:pPr>
        <w:widowControl/>
        <w:numPr>
          <w:ilvl w:val="0"/>
          <w:numId w:val="11"/>
        </w:numPr>
        <w:autoSpaceDE/>
        <w:autoSpaceDN/>
        <w:spacing w:after="240"/>
        <w:jc w:val="both"/>
        <w:rPr>
          <w:rFonts w:ascii="Times New Roman" w:eastAsia="Times New Roman" w:hAnsi="Times New Roman" w:cs="Times New Roman"/>
        </w:rPr>
      </w:pPr>
      <w:r>
        <w:rPr>
          <w:rFonts w:ascii="Times New Roman" w:eastAsia="Times New Roman" w:hAnsi="Times New Roman" w:cs="Times New Roman"/>
          <w:color w:val="000000"/>
        </w:rPr>
        <w:t xml:space="preserve">The signature of an individual who is authorized to provide information of this nature in the name of the Respondent submitting the </w:t>
      </w:r>
      <w:proofErr w:type="gramStart"/>
      <w:r>
        <w:rPr>
          <w:rFonts w:ascii="Times New Roman" w:eastAsia="Times New Roman" w:hAnsi="Times New Roman" w:cs="Times New Roman"/>
          <w:color w:val="000000"/>
        </w:rPr>
        <w:t>RFQ</w:t>
      </w:r>
      <w:proofErr w:type="gramEnd"/>
    </w:p>
    <w:p w14:paraId="626FF8E3" w14:textId="77777777" w:rsidR="0024310F" w:rsidRDefault="0024310F" w:rsidP="0024310F">
      <w:pPr>
        <w:widowControl/>
        <w:numPr>
          <w:ilvl w:val="0"/>
          <w:numId w:val="12"/>
        </w:numPr>
        <w:autoSpaceDE/>
        <w:autoSpaceDN/>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Background and Experience </w:t>
      </w:r>
    </w:p>
    <w:p w14:paraId="7CABFEEB" w14:textId="77777777" w:rsidR="0024310F" w:rsidRDefault="0024310F" w:rsidP="0024310F">
      <w:pPr>
        <w:rPr>
          <w:rFonts w:ascii="Times New Roman" w:eastAsia="Times New Roman" w:hAnsi="Times New Roman" w:cs="Times New Roman"/>
        </w:rPr>
      </w:pPr>
      <w:r>
        <w:rPr>
          <w:rFonts w:ascii="Times New Roman" w:eastAsia="Times New Roman" w:hAnsi="Times New Roman" w:cs="Times New Roman"/>
        </w:rPr>
        <w:t xml:space="preserve">Respondents should: </w:t>
      </w:r>
    </w:p>
    <w:p w14:paraId="6D5F7122"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rPr>
        <w:t xml:space="preserve">Describe </w:t>
      </w:r>
      <w:r>
        <w:rPr>
          <w:rFonts w:ascii="Times New Roman" w:eastAsia="Times New Roman" w:hAnsi="Times New Roman" w:cs="Times New Roman"/>
          <w:color w:val="000000"/>
        </w:rPr>
        <w:t xml:space="preserve">Respondent’s firm by providing its full legal name, date of establishment, type of entity and business expertise, short history, current ownership structure and any recent or materially significant proposed change in ownership. </w:t>
      </w:r>
    </w:p>
    <w:p w14:paraId="0184179F"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Describe any prior engagements in which Respondent’s firm assisted a governmental entity in dealings with HUD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FEMA, DOT funded projects and any other projects </w:t>
      </w:r>
      <w:r>
        <w:rPr>
          <w:rFonts w:ascii="Times New Roman" w:eastAsia="Times New Roman" w:hAnsi="Times New Roman" w:cs="Times New Roman"/>
          <w:color w:val="000000"/>
          <w:u w:val="single"/>
        </w:rPr>
        <w:t xml:space="preserve">relating to municipal </w:t>
      </w:r>
      <w:r>
        <w:rPr>
          <w:rFonts w:ascii="Times New Roman" w:eastAsia="Times New Roman" w:hAnsi="Times New Roman" w:cs="Times New Roman"/>
          <w:u w:val="single"/>
        </w:rPr>
        <w:t>transportation/roadway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drainage, or natural gas infrastructure indicating the funding source. Respondent should include all examples of work on similar projects as described in Part One. Respondent should provide a list of completed natural gas and drainage projects. Preference is for the types of projects similar to those described in Part One. Respondent should provide the names, phone numbers, and emails of contact persons in the organizations for whom any projects referenced in this section were conducted. Respondent should include written references (letters or forms are acceptable) from previous clients attesting to the quality of work and compliance with performance schedules Respondent cites in this section. </w:t>
      </w:r>
    </w:p>
    <w:p w14:paraId="438AE263"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t>Describe the firm</w:t>
      </w:r>
      <w:r>
        <w:rPr>
          <w:rFonts w:ascii="Times New Roman" w:eastAsia="Times New Roman" w:hAnsi="Times New Roman" w:cs="Times New Roman"/>
        </w:rPr>
        <w:t>’</w:t>
      </w:r>
      <w:r>
        <w:rPr>
          <w:rFonts w:ascii="Times New Roman" w:eastAsia="Times New Roman" w:hAnsi="Times New Roman" w:cs="Times New Roman"/>
          <w:color w:val="000000"/>
        </w:rPr>
        <w:t xml:space="preserve">s workload and current capacity to accomplish the work in the required </w:t>
      </w:r>
      <w:proofErr w:type="gramStart"/>
      <w:r>
        <w:rPr>
          <w:rFonts w:ascii="Times New Roman" w:eastAsia="Times New Roman" w:hAnsi="Times New Roman" w:cs="Times New Roman"/>
          <w:color w:val="000000"/>
        </w:rPr>
        <w:t>time</w:t>
      </w:r>
      <w:proofErr w:type="gramEnd"/>
    </w:p>
    <w:p w14:paraId="421BCF93"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any issue the characteristics of which would be uniquely relevant in evaluating the experience of Respondent’s firm to handle the proposed project(s). </w:t>
      </w:r>
    </w:p>
    <w:p w14:paraId="3FF71704"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Respondent’s firm’s presence in and commitment to Louisiana. </w:t>
      </w:r>
    </w:p>
    <w:p w14:paraId="053ABB6A"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current information on professional errors and omissions coverage carried by Respondent’s firm, including amount of coverage. </w:t>
      </w:r>
    </w:p>
    <w:p w14:paraId="39348582" w14:textId="77777777" w:rsidR="0024310F" w:rsidRDefault="0024310F" w:rsidP="0024310F">
      <w:pPr>
        <w:widowControl/>
        <w:numPr>
          <w:ilvl w:val="0"/>
          <w:numId w:val="13"/>
        </w:numPr>
        <w:autoSpaceDE/>
        <w:autoSpaceDN/>
        <w:jc w:val="both"/>
        <w:rPr>
          <w:rFonts w:ascii="Times New Roman" w:eastAsia="Times New Roman" w:hAnsi="Times New Roman" w:cs="Times New Roman"/>
        </w:rPr>
      </w:pPr>
      <w:r>
        <w:rPr>
          <w:rFonts w:ascii="Times New Roman" w:eastAsia="Times New Roman" w:hAnsi="Times New Roman" w:cs="Times New Roman"/>
          <w:color w:val="000000"/>
        </w:rPr>
        <w:t>Provide evidence of adequate financial stability through certified financial statements, including a balance sheet and income statement. The state reserves the right to request any additional information</w:t>
      </w:r>
      <w:r>
        <w:rPr>
          <w:rFonts w:ascii="Times New Roman" w:eastAsia="Times New Roman" w:hAnsi="Times New Roman" w:cs="Times New Roman"/>
        </w:rPr>
        <w:t xml:space="preserve"> to assure itself of a Respondent’s financial status. </w:t>
      </w:r>
    </w:p>
    <w:p w14:paraId="2EF2A851" w14:textId="77777777" w:rsidR="0024310F" w:rsidRDefault="0024310F" w:rsidP="0024310F">
      <w:pPr>
        <w:rPr>
          <w:rFonts w:ascii="Times New Roman" w:eastAsia="Times New Roman" w:hAnsi="Times New Roman" w:cs="Times New Roman"/>
        </w:rPr>
      </w:pPr>
    </w:p>
    <w:p w14:paraId="2E2FE7F8" w14:textId="77777777" w:rsidR="0024310F" w:rsidRDefault="0024310F" w:rsidP="0024310F">
      <w:pPr>
        <w:widowControl/>
        <w:numPr>
          <w:ilvl w:val="0"/>
          <w:numId w:val="12"/>
        </w:numPr>
        <w:autoSpaceDE/>
        <w:autoSpaceDN/>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Specialized Knowledge </w:t>
      </w:r>
    </w:p>
    <w:p w14:paraId="7EE2E5F0" w14:textId="77777777" w:rsidR="0024310F" w:rsidRDefault="0024310F" w:rsidP="0024310F">
      <w:pPr>
        <w:ind w:firstLine="360"/>
        <w:jc w:val="both"/>
        <w:rPr>
          <w:rFonts w:ascii="Times New Roman" w:eastAsia="Times New Roman" w:hAnsi="Times New Roman" w:cs="Times New Roman"/>
        </w:rPr>
      </w:pPr>
      <w:r>
        <w:rPr>
          <w:rFonts w:ascii="Times New Roman" w:eastAsia="Times New Roman" w:hAnsi="Times New Roman" w:cs="Times New Roman"/>
        </w:rPr>
        <w:t xml:space="preserve">Respondents should: </w:t>
      </w:r>
    </w:p>
    <w:p w14:paraId="619C2803" w14:textId="77777777" w:rsidR="0024310F" w:rsidRDefault="0024310F" w:rsidP="0024310F">
      <w:pPr>
        <w:widowControl/>
        <w:numPr>
          <w:ilvl w:val="0"/>
          <w:numId w:val="14"/>
        </w:numPr>
        <w:autoSpaceDE/>
        <w:autoSpaceDN/>
        <w:rPr>
          <w:rFonts w:ascii="Times New Roman" w:eastAsia="Times New Roman" w:hAnsi="Times New Roman" w:cs="Times New Roman"/>
        </w:rPr>
      </w:pPr>
      <w:r>
        <w:rPr>
          <w:rFonts w:ascii="Times New Roman" w:eastAsia="Times New Roman" w:hAnsi="Times New Roman" w:cs="Times New Roman"/>
        </w:rPr>
        <w:t xml:space="preserve">Describe their knowledge and experience in the particular types of projects described in Part One. </w:t>
      </w:r>
    </w:p>
    <w:p w14:paraId="3EB7F6CC" w14:textId="77777777" w:rsidR="0024310F" w:rsidRDefault="0024310F" w:rsidP="0024310F">
      <w:pPr>
        <w:widowControl/>
        <w:numPr>
          <w:ilvl w:val="0"/>
          <w:numId w:val="14"/>
        </w:numPr>
        <w:autoSpaceDE/>
        <w:autoSpaceDN/>
        <w:rPr>
          <w:rFonts w:ascii="Times New Roman" w:eastAsia="Times New Roman" w:hAnsi="Times New Roman" w:cs="Times New Roman"/>
        </w:rPr>
      </w:pPr>
      <w:r>
        <w:rPr>
          <w:rFonts w:ascii="Times New Roman" w:eastAsia="Times New Roman" w:hAnsi="Times New Roman" w:cs="Times New Roman"/>
        </w:rPr>
        <w:t>Describe their knowledge of HUD’s requirements for the HUD Community Project Funding Grant Program.  Also, describe their knowledge of FEMA and DOT grant programs.</w:t>
      </w:r>
    </w:p>
    <w:p w14:paraId="3283C5AE" w14:textId="77777777" w:rsidR="0024310F" w:rsidRDefault="0024310F" w:rsidP="0024310F">
      <w:pPr>
        <w:rPr>
          <w:rFonts w:ascii="Times New Roman" w:eastAsia="Times New Roman" w:hAnsi="Times New Roman" w:cs="Times New Roman"/>
        </w:rPr>
      </w:pPr>
    </w:p>
    <w:p w14:paraId="04436853" w14:textId="77777777" w:rsidR="0024310F" w:rsidRDefault="0024310F" w:rsidP="0024310F">
      <w:pPr>
        <w:widowControl/>
        <w:numPr>
          <w:ilvl w:val="0"/>
          <w:numId w:val="12"/>
        </w:numPr>
        <w:autoSpaceDE/>
        <w:autoSpaceDN/>
        <w:rPr>
          <w:rFonts w:ascii="Times New Roman" w:eastAsia="Times New Roman" w:hAnsi="Times New Roman" w:cs="Times New Roman"/>
          <w:b/>
          <w:color w:val="000000"/>
        </w:rPr>
      </w:pPr>
      <w:r>
        <w:rPr>
          <w:rFonts w:ascii="Times New Roman" w:eastAsia="Times New Roman" w:hAnsi="Times New Roman" w:cs="Times New Roman"/>
          <w:b/>
          <w:color w:val="000000"/>
        </w:rPr>
        <w:t>Personnel/Professional Qualifications</w:t>
      </w:r>
    </w:p>
    <w:p w14:paraId="2905EFE7" w14:textId="77777777" w:rsidR="0024310F" w:rsidRDefault="0024310F" w:rsidP="0024310F">
      <w:pPr>
        <w:ind w:firstLine="360"/>
        <w:rPr>
          <w:rFonts w:ascii="Times New Roman" w:eastAsia="Times New Roman" w:hAnsi="Times New Roman" w:cs="Times New Roman"/>
        </w:rPr>
      </w:pPr>
      <w:r>
        <w:rPr>
          <w:rFonts w:ascii="Times New Roman" w:eastAsia="Times New Roman" w:hAnsi="Times New Roman" w:cs="Times New Roman"/>
        </w:rPr>
        <w:t xml:space="preserve">Respondents should: </w:t>
      </w:r>
    </w:p>
    <w:p w14:paraId="63D129C9" w14:textId="77777777" w:rsidR="0024310F" w:rsidRDefault="0024310F" w:rsidP="0024310F">
      <w:pPr>
        <w:widowControl/>
        <w:numPr>
          <w:ilvl w:val="0"/>
          <w:numId w:val="16"/>
        </w:numPr>
        <w:autoSpaceDE/>
        <w:autoSpaceDN/>
        <w:rPr>
          <w:rFonts w:ascii="Times New Roman" w:eastAsia="Times New Roman" w:hAnsi="Times New Roman" w:cs="Times New Roman"/>
        </w:rPr>
      </w:pPr>
      <w:r>
        <w:rPr>
          <w:rFonts w:ascii="Times New Roman" w:eastAsia="Times New Roman" w:hAnsi="Times New Roman" w:cs="Times New Roman"/>
        </w:rPr>
        <w:t xml:space="preserve">Identify staff members (as applicable), in the job classifications of (1) Principal in Charge, (2) Project Engineer, (3) Senior Engineer, (4) Mid-level Engineer, (5) Junior Engineer (6) Surveyor, (7) Engineer interns (8) Senior CAD technician, (9)CAD technician, and (10) Engineering technician and any other pertinent classification which may be required to accomplish the required scope of services; who would be assigned to act for Respondent’s firm in key management and field positions providing the services described in Part One: Scope of Services, and the functions to be performed by each. </w:t>
      </w:r>
    </w:p>
    <w:p w14:paraId="6A3CFF0D" w14:textId="77777777" w:rsidR="0024310F" w:rsidRDefault="0024310F" w:rsidP="0024310F">
      <w:pPr>
        <w:widowControl/>
        <w:numPr>
          <w:ilvl w:val="0"/>
          <w:numId w:val="16"/>
        </w:numPr>
        <w:autoSpaceDE/>
        <w:autoSpaceDN/>
        <w:rPr>
          <w:rFonts w:ascii="Times New Roman" w:eastAsia="Times New Roman" w:hAnsi="Times New Roman" w:cs="Times New Roman"/>
        </w:rPr>
      </w:pPr>
      <w:r>
        <w:rPr>
          <w:rFonts w:ascii="Times New Roman" w:eastAsia="Times New Roman" w:hAnsi="Times New Roman" w:cs="Times New Roman"/>
        </w:rPr>
        <w:t xml:space="preserve">Include resumes or curriculum vitae of each such staff member designated above, including name, position, telephone number, fax number, email address, education, and years and type of experience. Describe, for each such person, the projects relevant to HUD, FEMA, DOT, or other federally funded programs on which they have worked. Provide the names, telephone numbers, and email addresses of contact persons with the firms or organizations with whom these staff members worked on federally funded projects. </w:t>
      </w:r>
    </w:p>
    <w:p w14:paraId="4111794D" w14:textId="77777777" w:rsidR="0024310F" w:rsidRDefault="0024310F" w:rsidP="0024310F">
      <w:pPr>
        <w:widowControl/>
        <w:numPr>
          <w:ilvl w:val="0"/>
          <w:numId w:val="16"/>
        </w:numPr>
        <w:autoSpaceDE/>
        <w:autoSpaceDN/>
        <w:rPr>
          <w:rFonts w:ascii="Times New Roman" w:eastAsia="Times New Roman" w:hAnsi="Times New Roman" w:cs="Times New Roman"/>
        </w:rPr>
      </w:pPr>
      <w:r>
        <w:rPr>
          <w:rFonts w:ascii="Times New Roman" w:eastAsia="Times New Roman" w:hAnsi="Times New Roman" w:cs="Times New Roman"/>
        </w:rPr>
        <w:t xml:space="preserve">Estimate the number of </w:t>
      </w:r>
      <w:proofErr w:type="gramStart"/>
      <w:r>
        <w:rPr>
          <w:rFonts w:ascii="Times New Roman" w:eastAsia="Times New Roman" w:hAnsi="Times New Roman" w:cs="Times New Roman"/>
        </w:rPr>
        <w:t>persons</w:t>
      </w:r>
      <w:proofErr w:type="gramEnd"/>
      <w:r>
        <w:rPr>
          <w:rFonts w:ascii="Times New Roman" w:eastAsia="Times New Roman" w:hAnsi="Times New Roman" w:cs="Times New Roman"/>
        </w:rPr>
        <w:t xml:space="preserve"> to be assigned to this project, indicating the number working in Louisiana and the number working elsewhere. </w:t>
      </w:r>
    </w:p>
    <w:p w14:paraId="5667682C" w14:textId="77777777" w:rsidR="0024310F" w:rsidRDefault="0024310F" w:rsidP="0024310F">
      <w:pPr>
        <w:spacing w:after="240"/>
        <w:rPr>
          <w:rFonts w:ascii="Times New Roman" w:eastAsia="Times New Roman" w:hAnsi="Times New Roman" w:cs="Times New Roman"/>
          <w:b/>
          <w:u w:val="single"/>
        </w:rPr>
      </w:pPr>
    </w:p>
    <w:p w14:paraId="58143AB9" w14:textId="77777777" w:rsidR="0024310F" w:rsidRDefault="0024310F" w:rsidP="0024310F">
      <w:pPr>
        <w:spacing w:after="240"/>
        <w:jc w:val="both"/>
        <w:rPr>
          <w:rFonts w:ascii="Times New Roman" w:eastAsia="Times New Roman" w:hAnsi="Times New Roman" w:cs="Times New Roman"/>
        </w:rPr>
      </w:pPr>
      <w:r>
        <w:rPr>
          <w:rFonts w:ascii="Times New Roman" w:eastAsia="Times New Roman" w:hAnsi="Times New Roman" w:cs="Times New Roman"/>
          <w:b/>
          <w:u w:val="single"/>
        </w:rPr>
        <w:t>PART THREE:  SELECTION CRITERIA</w:t>
      </w:r>
    </w:p>
    <w:p w14:paraId="1B1DA3C6" w14:textId="77777777" w:rsidR="0024310F" w:rsidRDefault="0024310F" w:rsidP="0024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 xml:space="preserve">The City of Donaldsonville shall evaluate each potential contractor in terms of its: </w:t>
      </w:r>
    </w:p>
    <w:p w14:paraId="5B20B13A" w14:textId="77777777" w:rsidR="0024310F" w:rsidRDefault="0024310F" w:rsidP="0024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103BF728" w14:textId="77777777" w:rsidR="0024310F" w:rsidRDefault="0024310F" w:rsidP="0024310F">
      <w:pPr>
        <w:widowControl/>
        <w:numPr>
          <w:ilvl w:val="0"/>
          <w:numId w:val="15"/>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Professional qualifications necessary for satisfactory performance of required services;</w:t>
      </w:r>
    </w:p>
    <w:p w14:paraId="67858163" w14:textId="77777777" w:rsidR="0024310F" w:rsidRDefault="0024310F" w:rsidP="0024310F">
      <w:pPr>
        <w:widowControl/>
        <w:numPr>
          <w:ilvl w:val="0"/>
          <w:numId w:val="15"/>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Specialized experience and technical competence in the type of work required, </w:t>
      </w:r>
    </w:p>
    <w:p w14:paraId="07C1943A" w14:textId="77777777" w:rsidR="0024310F" w:rsidRDefault="0024310F" w:rsidP="0024310F">
      <w:pPr>
        <w:widowControl/>
        <w:numPr>
          <w:ilvl w:val="0"/>
          <w:numId w:val="15"/>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Capacity to accomplish the work in the required time;</w:t>
      </w:r>
    </w:p>
    <w:p w14:paraId="28601FB5" w14:textId="77777777" w:rsidR="0024310F" w:rsidRDefault="0024310F" w:rsidP="0024310F">
      <w:pPr>
        <w:widowControl/>
        <w:numPr>
          <w:ilvl w:val="0"/>
          <w:numId w:val="15"/>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Past performance on contracts with Government agencies and private industry in terms of cost control, quality of work, and compliance with performance schedules;</w:t>
      </w:r>
    </w:p>
    <w:p w14:paraId="0AAD23CC" w14:textId="77777777" w:rsidR="0024310F" w:rsidRDefault="0024310F" w:rsidP="0024310F">
      <w:pPr>
        <w:widowControl/>
        <w:numPr>
          <w:ilvl w:val="0"/>
          <w:numId w:val="15"/>
        </w:numPr>
        <w:autoSpaceDE/>
        <w:autoSpaceDN/>
        <w:rPr>
          <w:rFonts w:ascii="Times New Roman" w:eastAsia="Times New Roman" w:hAnsi="Times New Roman" w:cs="Times New Roman"/>
        </w:rPr>
      </w:pPr>
      <w:r>
        <w:rPr>
          <w:rFonts w:ascii="Times New Roman" w:eastAsia="Times New Roman" w:hAnsi="Times New Roman" w:cs="Times New Roman"/>
          <w:color w:val="000000"/>
        </w:rPr>
        <w:t>Location in the general geographical area of the project and knowledge of the locality of the project; provided, that application of this criterion leaves an appropriate number of qualified firms, given the</w:t>
      </w:r>
      <w:r>
        <w:rPr>
          <w:rFonts w:ascii="Times New Roman" w:eastAsia="Times New Roman" w:hAnsi="Times New Roman" w:cs="Times New Roman"/>
        </w:rPr>
        <w:t xml:space="preserve"> nature and size of the project;**</w:t>
      </w:r>
    </w:p>
    <w:p w14:paraId="2F42EFB3" w14:textId="77777777" w:rsidR="0024310F" w:rsidRDefault="0024310F" w:rsidP="0024310F">
      <w:pPr>
        <w:ind w:left="720"/>
        <w:rPr>
          <w:rFonts w:ascii="Times New Roman" w:eastAsia="Times New Roman" w:hAnsi="Times New Roman" w:cs="Times New Roman"/>
        </w:rPr>
      </w:pPr>
    </w:p>
    <w:p w14:paraId="35F26E69" w14:textId="7DACD7E0" w:rsidR="0024310F" w:rsidRDefault="0024310F" w:rsidP="0024310F">
      <w:pPr>
        <w:spacing w:after="240"/>
        <w:jc w:val="both"/>
        <w:rPr>
          <w:rFonts w:ascii="Times New Roman" w:eastAsia="Times New Roman" w:hAnsi="Times New Roman" w:cs="Times New Roman"/>
        </w:rPr>
      </w:pPr>
      <w:r>
        <w:rPr>
          <w:rFonts w:ascii="Times New Roman" w:eastAsia="Times New Roman" w:hAnsi="Times New Roman" w:cs="Times New Roman"/>
        </w:rPr>
        <w:t xml:space="preserve">Suggested Rating </w:t>
      </w:r>
      <w:r>
        <w:rPr>
          <w:rFonts w:ascii="Times New Roman" w:eastAsia="Times New Roman" w:hAnsi="Times New Roman" w:cs="Times New Roman"/>
        </w:rPr>
        <w:t>P</w:t>
      </w:r>
      <w:r>
        <w:rPr>
          <w:rFonts w:ascii="Times New Roman" w:eastAsia="Times New Roman" w:hAnsi="Times New Roman" w:cs="Times New Roman"/>
        </w:rPr>
        <w:t>oints</w:t>
      </w:r>
    </w:p>
    <w:p w14:paraId="30827774" w14:textId="77777777" w:rsidR="0024310F" w:rsidRDefault="0024310F" w:rsidP="0024310F">
      <w:pPr>
        <w:spacing w:after="240"/>
        <w:rPr>
          <w:rFonts w:ascii="Times New Roman" w:eastAsia="Times New Roman" w:hAnsi="Times New Roman" w:cs="Times New Roman"/>
        </w:rPr>
      </w:pPr>
      <w:r>
        <w:rPr>
          <w:rFonts w:ascii="Times New Roman" w:eastAsia="Times New Roman" w:hAnsi="Times New Roman" w:cs="Times New Roman"/>
        </w:rPr>
        <w:t>Respondents will be evaluated on the basis of the written materials submitted and according to the following factors: *</w:t>
      </w:r>
    </w:p>
    <w:p w14:paraId="182D77A8" w14:textId="77777777" w:rsidR="0024310F" w:rsidRDefault="0024310F" w:rsidP="0024310F">
      <w:pPr>
        <w:widowControl/>
        <w:numPr>
          <w:ilvl w:val="1"/>
          <w:numId w:val="17"/>
        </w:numPr>
        <w:autoSpaceDE/>
        <w:autoSpaceDN/>
        <w:rPr>
          <w:rFonts w:ascii="Times New Roman" w:eastAsia="Times New Roman" w:hAnsi="Times New Roman" w:cs="Times New Roman"/>
        </w:rPr>
      </w:pPr>
      <w:r>
        <w:rPr>
          <w:rFonts w:ascii="Times New Roman" w:eastAsia="Times New Roman" w:hAnsi="Times New Roman" w:cs="Times New Roman"/>
        </w:rPr>
        <w:t xml:space="preserve">Experience of the firm with this particular type of construction.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3542BB2" w14:textId="087F562D" w:rsidR="0024310F" w:rsidRDefault="0024310F" w:rsidP="0024310F">
      <w:pPr>
        <w:ind w:left="576"/>
        <w:rPr>
          <w:rFonts w:ascii="Times New Roman" w:eastAsia="Times New Roman" w:hAnsi="Times New Roman" w:cs="Times New Roman"/>
        </w:rPr>
      </w:pPr>
      <w:r>
        <w:rPr>
          <w:rFonts w:ascii="Times New Roman" w:eastAsia="Times New Roman" w:hAnsi="Times New Roman" w:cs="Times New Roman"/>
        </w:rPr>
        <w:t>project(s) as described in Part 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310F">
        <w:rPr>
          <w:rFonts w:ascii="Times New Roman" w:eastAsia="Times New Roman" w:hAnsi="Times New Roman" w:cs="Times New Roman"/>
        </w:rPr>
        <w:t>___</w:t>
      </w:r>
      <w:r>
        <w:rPr>
          <w:rFonts w:ascii="Times New Roman" w:eastAsia="Times New Roman" w:hAnsi="Times New Roman" w:cs="Times New Roman"/>
        </w:rPr>
        <w:t>40</w:t>
      </w:r>
      <w:r w:rsidRPr="0024310F">
        <w:rPr>
          <w:rFonts w:ascii="Times New Roman" w:eastAsia="Times New Roman" w:hAnsi="Times New Roman" w:cs="Times New Roman"/>
        </w:rPr>
        <w:t>___</w:t>
      </w:r>
      <w:r>
        <w:rPr>
          <w:rFonts w:ascii="Times New Roman" w:eastAsia="Times New Roman" w:hAnsi="Times New Roman" w:cs="Times New Roman"/>
        </w:rPr>
        <w:t xml:space="preserve"> pts.</w:t>
      </w:r>
    </w:p>
    <w:p w14:paraId="46947854" w14:textId="2E890BA9" w:rsidR="0024310F" w:rsidRPr="0024310F" w:rsidRDefault="0024310F" w:rsidP="00016D33">
      <w:pPr>
        <w:widowControl/>
        <w:numPr>
          <w:ilvl w:val="1"/>
          <w:numId w:val="17"/>
        </w:numPr>
        <w:autoSpaceDE/>
        <w:autoSpaceDN/>
        <w:rPr>
          <w:rFonts w:ascii="Times New Roman" w:eastAsia="Times New Roman" w:hAnsi="Times New Roman" w:cs="Times New Roman"/>
        </w:rPr>
      </w:pPr>
      <w:r w:rsidRPr="0024310F">
        <w:rPr>
          <w:rFonts w:ascii="Times New Roman" w:eastAsia="Times New Roman" w:hAnsi="Times New Roman" w:cs="Times New Roman"/>
        </w:rPr>
        <w:t xml:space="preserve">Experience of the firm with other </w:t>
      </w:r>
      <w:proofErr w:type="gramStart"/>
      <w:r w:rsidRPr="0024310F">
        <w:rPr>
          <w:rFonts w:ascii="Times New Roman" w:eastAsia="Times New Roman" w:hAnsi="Times New Roman" w:cs="Times New Roman"/>
        </w:rPr>
        <w:t>type</w:t>
      </w:r>
      <w:proofErr w:type="gramEnd"/>
      <w:r w:rsidRPr="0024310F">
        <w:rPr>
          <w:rFonts w:ascii="Times New Roman" w:eastAsia="Times New Roman" w:hAnsi="Times New Roman" w:cs="Times New Roman"/>
        </w:rPr>
        <w:t xml:space="preserve"> of HUD, FEMA, DOT, or other federally </w:t>
      </w:r>
      <w:r w:rsidRPr="0024310F">
        <w:rPr>
          <w:rFonts w:ascii="Times New Roman" w:eastAsia="Times New Roman" w:hAnsi="Times New Roman" w:cs="Times New Roman"/>
        </w:rPr>
        <w:t xml:space="preserve">                    </w:t>
      </w:r>
      <w:r w:rsidRPr="0024310F">
        <w:rPr>
          <w:rFonts w:ascii="Times New Roman" w:eastAsia="Times New Roman" w:hAnsi="Times New Roman" w:cs="Times New Roman"/>
        </w:rPr>
        <w:t>funded construction projects.</w:t>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t>___20___pts.</w:t>
      </w:r>
    </w:p>
    <w:p w14:paraId="48D90103" w14:textId="0A80D7D5" w:rsidR="0024310F" w:rsidRDefault="0024310F" w:rsidP="0024310F">
      <w:pPr>
        <w:widowControl/>
        <w:numPr>
          <w:ilvl w:val="1"/>
          <w:numId w:val="17"/>
        </w:numPr>
        <w:autoSpaceDE/>
        <w:autoSpaceDN/>
        <w:rPr>
          <w:rFonts w:ascii="Times New Roman" w:eastAsia="Times New Roman" w:hAnsi="Times New Roman" w:cs="Times New Roman"/>
        </w:rPr>
      </w:pPr>
      <w:r>
        <w:rPr>
          <w:rFonts w:ascii="Times New Roman" w:eastAsia="Times New Roman" w:hAnsi="Times New Roman" w:cs="Times New Roman"/>
        </w:rPr>
        <w:t>Current capacity to accomplish the work in the required time.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310F">
        <w:rPr>
          <w:rFonts w:ascii="Times New Roman" w:eastAsia="Times New Roman" w:hAnsi="Times New Roman" w:cs="Times New Roman"/>
        </w:rPr>
        <w:t>___</w:t>
      </w:r>
      <w:r>
        <w:rPr>
          <w:rFonts w:ascii="Times New Roman" w:eastAsia="Times New Roman" w:hAnsi="Times New Roman" w:cs="Times New Roman"/>
        </w:rPr>
        <w:t>20</w:t>
      </w:r>
      <w:r w:rsidRPr="0024310F">
        <w:rPr>
          <w:rFonts w:ascii="Times New Roman" w:eastAsia="Times New Roman" w:hAnsi="Times New Roman" w:cs="Times New Roman"/>
        </w:rPr>
        <w:t>___</w:t>
      </w:r>
      <w:r>
        <w:rPr>
          <w:rFonts w:ascii="Times New Roman" w:eastAsia="Times New Roman" w:hAnsi="Times New Roman" w:cs="Times New Roman"/>
        </w:rPr>
        <w:t>pts.</w:t>
      </w:r>
    </w:p>
    <w:p w14:paraId="4808A967" w14:textId="77777777" w:rsidR="0024310F" w:rsidRDefault="0024310F" w:rsidP="0024310F">
      <w:pPr>
        <w:widowControl/>
        <w:numPr>
          <w:ilvl w:val="1"/>
          <w:numId w:val="17"/>
        </w:numPr>
        <w:autoSpaceDE/>
        <w:autoSpaceDN/>
        <w:rPr>
          <w:rFonts w:ascii="Times New Roman" w:eastAsia="Times New Roman" w:hAnsi="Times New Roman" w:cs="Times New Roman"/>
        </w:rPr>
      </w:pPr>
      <w:r>
        <w:rPr>
          <w:rFonts w:ascii="Times New Roman" w:eastAsia="Times New Roman" w:hAnsi="Times New Roman" w:cs="Times New Roman"/>
        </w:rPr>
        <w:t>Reference from other clients attesting to firms:</w:t>
      </w:r>
    </w:p>
    <w:p w14:paraId="0F57C20B" w14:textId="5FC68339" w:rsidR="0024310F" w:rsidRDefault="0024310F" w:rsidP="0024310F">
      <w:pPr>
        <w:widowControl/>
        <w:numPr>
          <w:ilvl w:val="2"/>
          <w:numId w:val="17"/>
        </w:numPr>
        <w:autoSpaceDE/>
        <w:autoSpaceDN/>
        <w:rPr>
          <w:rFonts w:ascii="Times New Roman" w:eastAsia="Times New Roman" w:hAnsi="Times New Roman" w:cs="Times New Roman"/>
        </w:rPr>
      </w:pPr>
      <w:r>
        <w:rPr>
          <w:rFonts w:ascii="Times New Roman" w:eastAsia="Times New Roman" w:hAnsi="Times New Roman" w:cs="Times New Roman"/>
        </w:rPr>
        <w:t>Quality of work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310F">
        <w:rPr>
          <w:rFonts w:ascii="Times New Roman" w:eastAsia="Times New Roman" w:hAnsi="Times New Roman" w:cs="Times New Roman"/>
        </w:rPr>
        <w:t>___</w:t>
      </w:r>
      <w:r>
        <w:rPr>
          <w:rFonts w:ascii="Times New Roman" w:eastAsia="Times New Roman" w:hAnsi="Times New Roman" w:cs="Times New Roman"/>
        </w:rPr>
        <w:t>10</w:t>
      </w:r>
      <w:r w:rsidRPr="0024310F">
        <w:rPr>
          <w:rFonts w:ascii="Times New Roman" w:eastAsia="Times New Roman" w:hAnsi="Times New Roman" w:cs="Times New Roman"/>
        </w:rPr>
        <w:t>___</w:t>
      </w:r>
      <w:r>
        <w:rPr>
          <w:rFonts w:ascii="Times New Roman" w:eastAsia="Times New Roman" w:hAnsi="Times New Roman" w:cs="Times New Roman"/>
        </w:rPr>
        <w:t>pts.</w:t>
      </w:r>
    </w:p>
    <w:p w14:paraId="34BBC982" w14:textId="1E0253A5" w:rsidR="0024310F" w:rsidRDefault="0024310F" w:rsidP="0024310F">
      <w:pPr>
        <w:widowControl/>
        <w:numPr>
          <w:ilvl w:val="2"/>
          <w:numId w:val="17"/>
        </w:numPr>
        <w:autoSpaceDE/>
        <w:autoSpaceDN/>
        <w:rPr>
          <w:rFonts w:ascii="Times New Roman" w:eastAsia="Times New Roman" w:hAnsi="Times New Roman" w:cs="Times New Roman"/>
        </w:rPr>
      </w:pPr>
      <w:r>
        <w:rPr>
          <w:rFonts w:ascii="Times New Roman" w:eastAsia="Times New Roman" w:hAnsi="Times New Roman" w:cs="Times New Roman"/>
        </w:rPr>
        <w:t>Compliance with performance schedules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310F">
        <w:rPr>
          <w:rFonts w:ascii="Times New Roman" w:eastAsia="Times New Roman" w:hAnsi="Times New Roman" w:cs="Times New Roman"/>
        </w:rPr>
        <w:t>___</w:t>
      </w:r>
      <w:r>
        <w:rPr>
          <w:rFonts w:ascii="Times New Roman" w:eastAsia="Times New Roman" w:hAnsi="Times New Roman" w:cs="Times New Roman"/>
        </w:rPr>
        <w:t>10</w:t>
      </w:r>
      <w:r w:rsidRPr="0024310F">
        <w:rPr>
          <w:rFonts w:ascii="Times New Roman" w:eastAsia="Times New Roman" w:hAnsi="Times New Roman" w:cs="Times New Roman"/>
        </w:rPr>
        <w:t>___</w:t>
      </w:r>
      <w:r>
        <w:rPr>
          <w:rFonts w:ascii="Times New Roman" w:eastAsia="Times New Roman" w:hAnsi="Times New Roman" w:cs="Times New Roman"/>
        </w:rPr>
        <w:t>pts.</w:t>
      </w:r>
    </w:p>
    <w:p w14:paraId="232E4BD5" w14:textId="77777777" w:rsidR="0024310F" w:rsidRDefault="0024310F" w:rsidP="0024310F">
      <w:pPr>
        <w:spacing w:after="240"/>
        <w:rPr>
          <w:rFonts w:ascii="Times New Roman" w:eastAsia="Times New Roman" w:hAnsi="Times New Roman" w:cs="Times New Roman"/>
        </w:rPr>
      </w:pPr>
    </w:p>
    <w:p w14:paraId="421FE86B" w14:textId="77777777" w:rsidR="0024310F" w:rsidRDefault="0024310F" w:rsidP="0024310F">
      <w:pPr>
        <w:spacing w:after="240"/>
        <w:jc w:val="both"/>
        <w:rPr>
          <w:rFonts w:ascii="Times New Roman" w:eastAsia="Times New Roman" w:hAnsi="Times New Roman" w:cs="Times New Roman"/>
        </w:rPr>
      </w:pPr>
      <w:r>
        <w:rPr>
          <w:rFonts w:ascii="Times New Roman" w:eastAsia="Times New Roman" w:hAnsi="Times New Roman" w:cs="Times New Roman"/>
        </w:rPr>
        <w:t xml:space="preserve">The City reserves the right to request oral interviews. The firm with the highest score will be selected to enter into contract negotiations.  Unsuccessful firms will be notified as soon as possible. </w:t>
      </w:r>
    </w:p>
    <w:p w14:paraId="5D2439FE" w14:textId="77777777" w:rsidR="0024310F" w:rsidRDefault="0024310F" w:rsidP="0024310F">
      <w:pPr>
        <w:tabs>
          <w:tab w:val="left" w:pos="360"/>
        </w:tabs>
        <w:spacing w:after="240"/>
        <w:jc w:val="both"/>
        <w:rPr>
          <w:rFonts w:ascii="Times New Roman" w:eastAsia="Times New Roman" w:hAnsi="Times New Roman" w:cs="Times New Roman"/>
        </w:rPr>
      </w:pPr>
      <w:r>
        <w:rPr>
          <w:rFonts w:ascii="Times New Roman" w:eastAsia="Times New Roman" w:hAnsi="Times New Roman" w:cs="Times New Roman"/>
        </w:rPr>
        <w:t>Questions should be addressed to Lee Melancon at (225) 445-1383.  Responses to this RFQ should be hand-delivered to Lee Melancon, at the Donaldsonville City Hall at 609 Railroad Ave, Donaldsonville, LA 70346, or mailed to Lee Melancon at the Donaldsonville City Hall at 609 Railroad Ave, Donaldsonville, LA 70346 .</w:t>
      </w:r>
    </w:p>
    <w:p w14:paraId="51D1BF68" w14:textId="77777777" w:rsidR="0024310F" w:rsidRDefault="0024310F" w:rsidP="0024310F">
      <w:pPr>
        <w:spacing w:after="240"/>
        <w:rPr>
          <w:rFonts w:ascii="Times New Roman" w:eastAsia="Times New Roman" w:hAnsi="Times New Roman" w:cs="Times New Roman"/>
        </w:rPr>
      </w:pPr>
      <w:r>
        <w:rPr>
          <w:rFonts w:ascii="Times New Roman" w:eastAsia="Times New Roman" w:hAnsi="Times New Roman" w:cs="Times New Roman"/>
        </w:rPr>
        <w:t xml:space="preserve">Responses to this RFQ must be received no later than </w:t>
      </w:r>
      <w:r>
        <w:rPr>
          <w:rFonts w:ascii="Times New Roman" w:eastAsia="Times New Roman" w:hAnsi="Times New Roman" w:cs="Times New Roman"/>
          <w:u w:val="single"/>
        </w:rPr>
        <w:t>5/5/2023 at 11:00AM CST</w:t>
      </w:r>
      <w:r>
        <w:rPr>
          <w:rFonts w:ascii="Times New Roman" w:eastAsia="Times New Roman" w:hAnsi="Times New Roman" w:cs="Times New Roman"/>
        </w:rPr>
        <w:t>.  Please state "Request for Qualifications (RFQ) for Engineering Services" on the cover.</w:t>
      </w:r>
    </w:p>
    <w:sectPr w:rsidR="0024310F" w:rsidSect="00651A57">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233D" w14:textId="77777777" w:rsidR="0085511F" w:rsidRDefault="0085511F" w:rsidP="00643820">
      <w:r>
        <w:separator/>
      </w:r>
    </w:p>
  </w:endnote>
  <w:endnote w:type="continuationSeparator" w:id="0">
    <w:p w14:paraId="2A605891" w14:textId="77777777" w:rsidR="0085511F" w:rsidRDefault="0085511F" w:rsidP="006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CE4D" w14:textId="68D823A7" w:rsidR="00643820" w:rsidRPr="005D0CD0" w:rsidRDefault="00643820" w:rsidP="005D0CD0">
    <w:pPr>
      <w:spacing w:line="201" w:lineRule="auto"/>
      <w:jc w:val="center"/>
      <w:rPr>
        <w:rFonts w:ascii="Times New Roman" w:hAnsi="Times New Roman" w:cs="Times New Roman"/>
        <w:bCs/>
        <w:color w:val="121212"/>
      </w:rPr>
    </w:pPr>
    <w:r w:rsidRPr="005D0CD0">
      <w:rPr>
        <w:rFonts w:ascii="Times New Roman" w:hAnsi="Times New Roman" w:cs="Times New Roman"/>
        <w:bCs/>
        <w:color w:val="121212"/>
      </w:rPr>
      <w:t xml:space="preserve">P.O. BOX 470, DONALDSONVILLE, LA 70346 </w:t>
    </w:r>
    <w:r w:rsidRPr="005D0CD0">
      <w:rPr>
        <w:rFonts w:ascii="Times New Roman" w:hAnsi="Times New Roman" w:cs="Times New Roman"/>
        <w:bCs/>
        <w:color w:val="121212"/>
        <w:w w:val="85"/>
      </w:rPr>
      <w:t xml:space="preserve">• </w:t>
    </w:r>
    <w:r w:rsidRPr="005D0CD0">
      <w:rPr>
        <w:rFonts w:ascii="Times New Roman" w:hAnsi="Times New Roman" w:cs="Times New Roman"/>
        <w:bCs/>
        <w:color w:val="121212"/>
      </w:rPr>
      <w:t>PHONE: (225) 473.4247</w:t>
    </w:r>
  </w:p>
  <w:p w14:paraId="17D42BEC" w14:textId="79DECE1E" w:rsidR="00643820" w:rsidRPr="005D0CD0" w:rsidRDefault="00643820" w:rsidP="005D0CD0">
    <w:pPr>
      <w:spacing w:line="201" w:lineRule="auto"/>
      <w:jc w:val="center"/>
      <w:rPr>
        <w:rFonts w:ascii="Times New Roman" w:hAnsi="Times New Roman" w:cs="Times New Roman"/>
        <w:bCs/>
      </w:rPr>
    </w:pPr>
    <w:r w:rsidRPr="005D0CD0">
      <w:rPr>
        <w:rFonts w:ascii="Times New Roman" w:hAnsi="Times New Roman" w:cs="Times New Roman"/>
        <w:bCs/>
        <w:color w:val="121212"/>
        <w:w w:val="95"/>
      </w:rPr>
      <w:t xml:space="preserve">MAYOR'S OFFICE FAX: (225) 473-3168 </w:t>
    </w:r>
    <w:r w:rsidRPr="005D0CD0">
      <w:rPr>
        <w:rFonts w:ascii="Times New Roman" w:hAnsi="Times New Roman" w:cs="Times New Roman"/>
        <w:bCs/>
        <w:color w:val="121212"/>
        <w:w w:val="85"/>
      </w:rPr>
      <w:t xml:space="preserve">• </w:t>
    </w:r>
    <w:r w:rsidRPr="005D0CD0">
      <w:rPr>
        <w:rFonts w:ascii="Times New Roman" w:hAnsi="Times New Roman" w:cs="Times New Roman"/>
        <w:bCs/>
        <w:color w:val="121212"/>
        <w:w w:val="95"/>
      </w:rPr>
      <w:t>BUSINESS OFFICE FAX: (225) 473-0630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697A" w14:textId="77777777" w:rsidR="0085511F" w:rsidRDefault="0085511F" w:rsidP="00643820">
      <w:r>
        <w:separator/>
      </w:r>
    </w:p>
  </w:footnote>
  <w:footnote w:type="continuationSeparator" w:id="0">
    <w:p w14:paraId="6EAF9B49" w14:textId="77777777" w:rsidR="0085511F" w:rsidRDefault="0085511F" w:rsidP="0064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0C24" w14:textId="3AFFFBE0" w:rsidR="00643820" w:rsidRPr="00643820" w:rsidRDefault="00643820" w:rsidP="00643820">
    <w:pPr>
      <w:pStyle w:val="BodyText"/>
      <w:spacing w:before="11"/>
      <w:jc w:val="center"/>
      <w:rPr>
        <w:rFonts w:ascii="Old English Text MT" w:hAnsi="Old English Text MT"/>
        <w:bCs/>
        <w:sz w:val="96"/>
        <w:szCs w:val="24"/>
      </w:rPr>
    </w:pPr>
    <w:r w:rsidRPr="00643820">
      <w:rPr>
        <w:rFonts w:asciiTheme="minorHAnsi" w:hAnsiTheme="minorHAnsi" w:cstheme="minorHAnsi"/>
        <w:bCs/>
        <w:noProof/>
        <w:color w:val="050505"/>
        <w:w w:val="90"/>
        <w:sz w:val="24"/>
        <w:szCs w:val="24"/>
      </w:rPr>
      <w:drawing>
        <wp:anchor distT="0" distB="0" distL="114300" distR="114300" simplePos="0" relativeHeight="251659264" behindDoc="1" locked="0" layoutInCell="1" allowOverlap="1" wp14:anchorId="4EAF44DC" wp14:editId="007591BF">
          <wp:simplePos x="0" y="0"/>
          <wp:positionH relativeFrom="column">
            <wp:posOffset>21590</wp:posOffset>
          </wp:positionH>
          <wp:positionV relativeFrom="paragraph">
            <wp:posOffset>-106680</wp:posOffset>
          </wp:positionV>
          <wp:extent cx="1042035" cy="1043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ldsonville logos 2013 002.jpg"/>
                  <pic:cNvPicPr/>
                </pic:nvPicPr>
                <pic:blipFill>
                  <a:blip r:embed="rId1">
                    <a:extLst>
                      <a:ext uri="{28A0092B-C50C-407E-A947-70E740481C1C}">
                        <a14:useLocalDpi xmlns:a14="http://schemas.microsoft.com/office/drawing/2010/main" val="0"/>
                      </a:ext>
                    </a:extLst>
                  </a:blip>
                  <a:stretch>
                    <a:fillRect/>
                  </a:stretch>
                </pic:blipFill>
                <pic:spPr>
                  <a:xfrm>
                    <a:off x="0" y="0"/>
                    <a:ext cx="1042035" cy="1043305"/>
                  </a:xfrm>
                  <a:prstGeom prst="rect">
                    <a:avLst/>
                  </a:prstGeom>
                </pic:spPr>
              </pic:pic>
            </a:graphicData>
          </a:graphic>
        </wp:anchor>
      </w:drawing>
    </w:r>
    <w:r>
      <w:rPr>
        <w:rFonts w:ascii="Old English Text MT" w:hAnsi="Old English Text MT"/>
        <w:bCs/>
        <w:color w:val="333938"/>
        <w:sz w:val="72"/>
        <w:szCs w:val="24"/>
      </w:rPr>
      <w:t xml:space="preserve">     </w:t>
    </w:r>
    <w:r w:rsidRPr="00643820">
      <w:rPr>
        <w:rFonts w:ascii="Old English Text MT" w:hAnsi="Old English Text MT"/>
        <w:bCs/>
        <w:color w:val="333938"/>
        <w:sz w:val="72"/>
        <w:szCs w:val="24"/>
      </w:rPr>
      <w:t>City of Donaldsonville</w:t>
    </w:r>
  </w:p>
  <w:p w14:paraId="2F017202" w14:textId="3AB964D0" w:rsidR="00643820" w:rsidRDefault="00643820" w:rsidP="00643820">
    <w:pPr>
      <w:spacing w:before="12"/>
      <w:ind w:right="702"/>
      <w:jc w:val="center"/>
      <w:rPr>
        <w:rFonts w:ascii="Palatino Linotype"/>
        <w:b/>
        <w:sz w:val="24"/>
      </w:rPr>
    </w:pPr>
    <w:r>
      <w:rPr>
        <w:rFonts w:ascii="Palatino Linotype"/>
        <w:b/>
        <w:color w:val="202322"/>
        <w:sz w:val="24"/>
      </w:rPr>
      <w:t xml:space="preserve">                         LEROY J.</w:t>
    </w:r>
    <w:r>
      <w:rPr>
        <w:rFonts w:ascii="Arial Narrow"/>
        <w:b/>
        <w:color w:val="202322"/>
        <w:sz w:val="32"/>
      </w:rPr>
      <w:t xml:space="preserve"> </w:t>
    </w:r>
    <w:r>
      <w:rPr>
        <w:rFonts w:ascii="Palatino Linotype"/>
        <w:b/>
        <w:color w:val="202322"/>
        <w:sz w:val="24"/>
      </w:rPr>
      <w:t>SULLIVAN, SR., MAYOR</w:t>
    </w:r>
  </w:p>
  <w:p w14:paraId="657F81A7" w14:textId="77777777" w:rsidR="00643820" w:rsidRDefault="00643820" w:rsidP="00643820">
    <w:pPr>
      <w:pStyle w:val="BodyText"/>
      <w:rPr>
        <w:rFonts w:ascii="Palatino Linotype"/>
        <w:b/>
        <w:sz w:val="20"/>
      </w:rPr>
    </w:pPr>
  </w:p>
  <w:p w14:paraId="679DD615" w14:textId="77777777" w:rsidR="00643820" w:rsidRDefault="00643820" w:rsidP="00643820">
    <w:pPr>
      <w:pStyle w:val="BodyText"/>
      <w:spacing w:before="9"/>
      <w:rPr>
        <w:rFonts w:ascii="Palatino Linotype"/>
        <w:b/>
        <w:sz w:val="21"/>
      </w:rPr>
    </w:pPr>
  </w:p>
  <w:p w14:paraId="2D2ACB7B" w14:textId="39650722" w:rsidR="00643820" w:rsidRPr="00B75F0E" w:rsidRDefault="00643820" w:rsidP="00651A57">
    <w:pPr>
      <w:ind w:right="360"/>
      <w:rPr>
        <w:rFonts w:asciiTheme="minorHAnsi" w:hAnsiTheme="minorHAnsi" w:cstheme="minorHAnsi"/>
        <w:sz w:val="20"/>
        <w:szCs w:val="20"/>
      </w:rPr>
    </w:pPr>
    <w:r w:rsidRPr="00B75F0E">
      <w:rPr>
        <w:rFonts w:asciiTheme="minorHAnsi" w:hAnsiTheme="minorHAnsi" w:cstheme="minorHAnsi"/>
        <w:sz w:val="20"/>
        <w:szCs w:val="20"/>
      </w:rPr>
      <w:t>Lauthaught Delaney, Sr., District 1</w:t>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t xml:space="preserve">Rev. Charles </w:t>
    </w:r>
    <w:r w:rsidR="00B75F0E" w:rsidRPr="00B75F0E">
      <w:rPr>
        <w:rFonts w:asciiTheme="minorHAnsi" w:hAnsiTheme="minorHAnsi" w:cstheme="minorHAnsi"/>
        <w:sz w:val="20"/>
        <w:szCs w:val="20"/>
      </w:rPr>
      <w:t>R. .</w:t>
    </w:r>
    <w:r w:rsidRPr="00B75F0E">
      <w:rPr>
        <w:rFonts w:asciiTheme="minorHAnsi" w:hAnsiTheme="minorHAnsi" w:cstheme="minorHAnsi"/>
        <w:sz w:val="20"/>
        <w:szCs w:val="20"/>
      </w:rPr>
      <w:t>Brown, Sr.</w:t>
    </w:r>
    <w:r w:rsidR="00B87E0E" w:rsidRPr="00B75F0E">
      <w:rPr>
        <w:rFonts w:asciiTheme="minorHAnsi" w:hAnsiTheme="minorHAnsi" w:cstheme="minorHAnsi"/>
        <w:sz w:val="20"/>
        <w:szCs w:val="20"/>
      </w:rPr>
      <w:t xml:space="preserve">,  </w:t>
    </w:r>
    <w:r w:rsidRPr="00B75F0E">
      <w:rPr>
        <w:rFonts w:asciiTheme="minorHAnsi" w:hAnsiTheme="minorHAnsi" w:cstheme="minorHAnsi"/>
        <w:sz w:val="20"/>
        <w:szCs w:val="20"/>
      </w:rPr>
      <w:t>District</w:t>
    </w:r>
    <w:r w:rsidR="00B87E0E" w:rsidRPr="00B75F0E">
      <w:rPr>
        <w:rFonts w:asciiTheme="minorHAnsi" w:hAnsiTheme="minorHAnsi" w:cstheme="minorHAnsi"/>
        <w:sz w:val="20"/>
        <w:szCs w:val="20"/>
      </w:rPr>
      <w:t xml:space="preserve"> </w:t>
    </w:r>
    <w:r w:rsidRPr="00B75F0E">
      <w:rPr>
        <w:rFonts w:asciiTheme="minorHAnsi" w:hAnsiTheme="minorHAnsi" w:cstheme="minorHAnsi"/>
        <w:sz w:val="20"/>
        <w:szCs w:val="20"/>
      </w:rPr>
      <w:t>4</w:t>
    </w:r>
  </w:p>
  <w:p w14:paraId="5DCCFE15" w14:textId="7698C540" w:rsidR="00643820" w:rsidRPr="00B75F0E" w:rsidRDefault="00643820" w:rsidP="00651A57">
    <w:pPr>
      <w:ind w:right="360"/>
      <w:rPr>
        <w:rFonts w:asciiTheme="minorHAnsi" w:hAnsiTheme="minorHAnsi" w:cstheme="minorHAnsi"/>
        <w:sz w:val="20"/>
        <w:szCs w:val="20"/>
      </w:rPr>
    </w:pPr>
    <w:r w:rsidRPr="00B75F0E">
      <w:rPr>
        <w:rFonts w:asciiTheme="minorHAnsi" w:hAnsiTheme="minorHAnsi" w:cstheme="minorHAnsi"/>
        <w:sz w:val="20"/>
        <w:szCs w:val="20"/>
      </w:rPr>
      <w:t xml:space="preserve">Raymond Aucoin, District 2 </w:t>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00B87E0E" w:rsidRPr="00B75F0E">
      <w:rPr>
        <w:rFonts w:asciiTheme="minorHAnsi" w:hAnsiTheme="minorHAnsi" w:cstheme="minorHAnsi"/>
        <w:sz w:val="20"/>
        <w:szCs w:val="20"/>
      </w:rPr>
      <w:t xml:space="preserve">             </w:t>
    </w:r>
    <w:r w:rsidR="00B75F0E">
      <w:rPr>
        <w:rFonts w:asciiTheme="minorHAnsi" w:hAnsiTheme="minorHAnsi" w:cstheme="minorHAnsi"/>
        <w:sz w:val="20"/>
        <w:szCs w:val="20"/>
      </w:rPr>
      <w:t xml:space="preserve">        </w:t>
    </w:r>
    <w:r w:rsidR="00BB29FD" w:rsidRPr="00B75F0E">
      <w:rPr>
        <w:rFonts w:asciiTheme="minorHAnsi" w:hAnsiTheme="minorHAnsi" w:cstheme="minorHAnsi"/>
        <w:sz w:val="20"/>
        <w:szCs w:val="20"/>
      </w:rPr>
      <w:t xml:space="preserve">Michael </w:t>
    </w:r>
    <w:r w:rsidR="00B87E0E" w:rsidRPr="00B75F0E">
      <w:rPr>
        <w:rFonts w:asciiTheme="minorHAnsi" w:hAnsiTheme="minorHAnsi" w:cstheme="minorHAnsi"/>
        <w:sz w:val="20"/>
        <w:szCs w:val="20"/>
      </w:rPr>
      <w:t xml:space="preserve">W. </w:t>
    </w:r>
    <w:r w:rsidR="00BB29FD" w:rsidRPr="00B75F0E">
      <w:rPr>
        <w:rFonts w:asciiTheme="minorHAnsi" w:hAnsiTheme="minorHAnsi" w:cstheme="minorHAnsi"/>
        <w:sz w:val="20"/>
        <w:szCs w:val="20"/>
      </w:rPr>
      <w:t>Sullivan, Sr.</w:t>
    </w:r>
    <w:r w:rsidRPr="00B75F0E">
      <w:rPr>
        <w:rFonts w:asciiTheme="minorHAnsi" w:hAnsiTheme="minorHAnsi" w:cstheme="minorHAnsi"/>
        <w:sz w:val="20"/>
        <w:szCs w:val="20"/>
      </w:rPr>
      <w:t>, District</w:t>
    </w:r>
    <w:r w:rsidR="00B87E0E" w:rsidRPr="00B75F0E">
      <w:rPr>
        <w:rFonts w:asciiTheme="minorHAnsi" w:hAnsiTheme="minorHAnsi" w:cstheme="minorHAnsi"/>
        <w:sz w:val="20"/>
        <w:szCs w:val="20"/>
      </w:rPr>
      <w:t xml:space="preserve"> </w:t>
    </w:r>
    <w:r w:rsidRPr="00B75F0E">
      <w:rPr>
        <w:rFonts w:asciiTheme="minorHAnsi" w:hAnsiTheme="minorHAnsi" w:cstheme="minorHAnsi"/>
        <w:sz w:val="20"/>
        <w:szCs w:val="20"/>
      </w:rPr>
      <w:t xml:space="preserve"> 5</w:t>
    </w:r>
  </w:p>
  <w:p w14:paraId="1C3C41A6" w14:textId="77777777" w:rsidR="00643820" w:rsidRPr="00B75F0E" w:rsidRDefault="00643820" w:rsidP="00651A57">
    <w:pPr>
      <w:ind w:right="360"/>
      <w:rPr>
        <w:rFonts w:asciiTheme="minorHAnsi" w:hAnsiTheme="minorHAnsi" w:cstheme="minorHAnsi"/>
        <w:sz w:val="20"/>
        <w:szCs w:val="20"/>
      </w:rPr>
    </w:pPr>
    <w:r w:rsidRPr="00B75F0E">
      <w:rPr>
        <w:rFonts w:asciiTheme="minorHAnsi" w:hAnsiTheme="minorHAnsi" w:cstheme="minorHAnsi"/>
        <w:sz w:val="20"/>
        <w:szCs w:val="20"/>
      </w:rPr>
      <w:t>Reginald Francis, Sr., District 3</w:t>
    </w:r>
  </w:p>
  <w:p w14:paraId="0B029566" w14:textId="77777777" w:rsidR="00643820" w:rsidRDefault="0064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270"/>
    <w:multiLevelType w:val="multilevel"/>
    <w:tmpl w:val="472AA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830D0"/>
    <w:multiLevelType w:val="multilevel"/>
    <w:tmpl w:val="9DC87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1A0081"/>
    <w:multiLevelType w:val="hybridMultilevel"/>
    <w:tmpl w:val="06E255C8"/>
    <w:lvl w:ilvl="0" w:tplc="FF8E86E4">
      <w:start w:val="1"/>
      <w:numFmt w:val="upperLetter"/>
      <w:lvlText w:val="%1."/>
      <w:lvlJc w:val="left"/>
      <w:pPr>
        <w:tabs>
          <w:tab w:val="num" w:pos="720"/>
        </w:tabs>
        <w:ind w:left="720" w:hanging="360"/>
      </w:pPr>
      <w:rPr>
        <w:rFonts w:hint="default"/>
      </w:rPr>
    </w:lvl>
    <w:lvl w:ilvl="1" w:tplc="C15C7A8A">
      <w:start w:val="1"/>
      <w:numFmt w:val="decimal"/>
      <w:lvlText w:val="%2."/>
      <w:lvlJc w:val="right"/>
      <w:pPr>
        <w:tabs>
          <w:tab w:val="num" w:pos="576"/>
        </w:tabs>
        <w:ind w:left="576" w:hanging="288"/>
      </w:pPr>
      <w:rPr>
        <w:rFonts w:hint="default"/>
      </w:rPr>
    </w:lvl>
    <w:lvl w:ilvl="2" w:tplc="41969C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C4143"/>
    <w:multiLevelType w:val="multilevel"/>
    <w:tmpl w:val="BE287F0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A5867"/>
    <w:multiLevelType w:val="hybridMultilevel"/>
    <w:tmpl w:val="D72AFF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6D2F"/>
    <w:multiLevelType w:val="multilevel"/>
    <w:tmpl w:val="FEA25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3F0A36"/>
    <w:multiLevelType w:val="multilevel"/>
    <w:tmpl w:val="C4E07B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570FFB"/>
    <w:multiLevelType w:val="hybridMultilevel"/>
    <w:tmpl w:val="8592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C10C0"/>
    <w:multiLevelType w:val="hybridMultilevel"/>
    <w:tmpl w:val="AC0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D57D3"/>
    <w:multiLevelType w:val="hybridMultilevel"/>
    <w:tmpl w:val="02526E0E"/>
    <w:lvl w:ilvl="0" w:tplc="7F9E4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ED6BD9"/>
    <w:multiLevelType w:val="multilevel"/>
    <w:tmpl w:val="5FD4D7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5382DC1"/>
    <w:multiLevelType w:val="hybridMultilevel"/>
    <w:tmpl w:val="1B7222C0"/>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3F72DD"/>
    <w:multiLevelType w:val="multilevel"/>
    <w:tmpl w:val="C07AC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E13D9B"/>
    <w:multiLevelType w:val="multilevel"/>
    <w:tmpl w:val="2B304F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6D0232"/>
    <w:multiLevelType w:val="hybridMultilevel"/>
    <w:tmpl w:val="44BE7E0E"/>
    <w:lvl w:ilvl="0" w:tplc="04090019">
      <w:start w:val="1"/>
      <w:numFmt w:val="lowerLetter"/>
      <w:lvlText w:val="%1."/>
      <w:lvlJc w:val="left"/>
      <w:pPr>
        <w:ind w:left="720" w:hanging="360"/>
      </w:pPr>
    </w:lvl>
    <w:lvl w:ilvl="1" w:tplc="3CD8B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3032A"/>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922E6"/>
    <w:multiLevelType w:val="multilevel"/>
    <w:tmpl w:val="229E486E"/>
    <w:lvl w:ilvl="0">
      <w:start w:val="1"/>
      <w:numFmt w:val="upperLetter"/>
      <w:lvlText w:val="%1."/>
      <w:lvlJc w:val="left"/>
      <w:pPr>
        <w:ind w:left="720" w:hanging="360"/>
      </w:pPr>
    </w:lvl>
    <w:lvl w:ilvl="1">
      <w:start w:val="1"/>
      <w:numFmt w:val="decimal"/>
      <w:lvlText w:val="%2."/>
      <w:lvlJc w:val="right"/>
      <w:pPr>
        <w:ind w:left="576" w:hanging="288"/>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C6234B"/>
    <w:multiLevelType w:val="hybridMultilevel"/>
    <w:tmpl w:val="42646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B39A5"/>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61CED"/>
    <w:multiLevelType w:val="multilevel"/>
    <w:tmpl w:val="E76231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29278516">
    <w:abstractNumId w:val="4"/>
  </w:num>
  <w:num w:numId="2" w16cid:durableId="1856648572">
    <w:abstractNumId w:val="11"/>
  </w:num>
  <w:num w:numId="3" w16cid:durableId="591625542">
    <w:abstractNumId w:val="8"/>
  </w:num>
  <w:num w:numId="4" w16cid:durableId="926768223">
    <w:abstractNumId w:val="18"/>
  </w:num>
  <w:num w:numId="5" w16cid:durableId="1891961382">
    <w:abstractNumId w:val="9"/>
  </w:num>
  <w:num w:numId="6" w16cid:durableId="5601591">
    <w:abstractNumId w:val="15"/>
  </w:num>
  <w:num w:numId="7" w16cid:durableId="1960526310">
    <w:abstractNumId w:val="7"/>
  </w:num>
  <w:num w:numId="8" w16cid:durableId="1142505787">
    <w:abstractNumId w:val="14"/>
  </w:num>
  <w:num w:numId="9" w16cid:durableId="1220240022">
    <w:abstractNumId w:val="2"/>
  </w:num>
  <w:num w:numId="10" w16cid:durableId="1762675539">
    <w:abstractNumId w:val="17"/>
  </w:num>
  <w:num w:numId="11" w16cid:durableId="2027754820">
    <w:abstractNumId w:val="13"/>
  </w:num>
  <w:num w:numId="12" w16cid:durableId="140461753">
    <w:abstractNumId w:val="19"/>
  </w:num>
  <w:num w:numId="13" w16cid:durableId="2079286144">
    <w:abstractNumId w:val="12"/>
  </w:num>
  <w:num w:numId="14" w16cid:durableId="77481192">
    <w:abstractNumId w:val="1"/>
  </w:num>
  <w:num w:numId="15" w16cid:durableId="1137720168">
    <w:abstractNumId w:val="5"/>
  </w:num>
  <w:num w:numId="16" w16cid:durableId="1302734001">
    <w:abstractNumId w:val="3"/>
  </w:num>
  <w:num w:numId="17" w16cid:durableId="1692417814">
    <w:abstractNumId w:val="16"/>
  </w:num>
  <w:num w:numId="18" w16cid:durableId="1940214441">
    <w:abstractNumId w:val="6"/>
  </w:num>
  <w:num w:numId="19" w16cid:durableId="1463842175">
    <w:abstractNumId w:val="10"/>
  </w:num>
  <w:num w:numId="20" w16cid:durableId="164018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D8"/>
    <w:rsid w:val="000054D8"/>
    <w:rsid w:val="00007084"/>
    <w:rsid w:val="000613DE"/>
    <w:rsid w:val="001453F8"/>
    <w:rsid w:val="001A6515"/>
    <w:rsid w:val="001C56B8"/>
    <w:rsid w:val="001D133B"/>
    <w:rsid w:val="0024310F"/>
    <w:rsid w:val="003677C6"/>
    <w:rsid w:val="00447CE5"/>
    <w:rsid w:val="004B3018"/>
    <w:rsid w:val="004C29BD"/>
    <w:rsid w:val="005006A9"/>
    <w:rsid w:val="005D0CD0"/>
    <w:rsid w:val="006317FC"/>
    <w:rsid w:val="00643820"/>
    <w:rsid w:val="00651A57"/>
    <w:rsid w:val="0085511F"/>
    <w:rsid w:val="008A54B4"/>
    <w:rsid w:val="009D05A4"/>
    <w:rsid w:val="00A80B03"/>
    <w:rsid w:val="00B05105"/>
    <w:rsid w:val="00B75F0E"/>
    <w:rsid w:val="00B87E0E"/>
    <w:rsid w:val="00BB29FD"/>
    <w:rsid w:val="00E7241C"/>
    <w:rsid w:val="00E94674"/>
    <w:rsid w:val="00F32014"/>
    <w:rsid w:val="00F5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B7420"/>
  <w15:docId w15:val="{23BBD3FE-448A-4C7F-AD65-79825403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3820"/>
    <w:pPr>
      <w:tabs>
        <w:tab w:val="center" w:pos="4680"/>
        <w:tab w:val="right" w:pos="9360"/>
      </w:tabs>
    </w:pPr>
  </w:style>
  <w:style w:type="character" w:customStyle="1" w:styleId="HeaderChar">
    <w:name w:val="Header Char"/>
    <w:basedOn w:val="DefaultParagraphFont"/>
    <w:link w:val="Header"/>
    <w:uiPriority w:val="99"/>
    <w:rsid w:val="00643820"/>
    <w:rPr>
      <w:rFonts w:ascii="Arial" w:eastAsia="Arial" w:hAnsi="Arial" w:cs="Arial"/>
    </w:rPr>
  </w:style>
  <w:style w:type="paragraph" w:styleId="Footer">
    <w:name w:val="footer"/>
    <w:basedOn w:val="Normal"/>
    <w:link w:val="FooterChar"/>
    <w:uiPriority w:val="99"/>
    <w:unhideWhenUsed/>
    <w:rsid w:val="00643820"/>
    <w:pPr>
      <w:tabs>
        <w:tab w:val="center" w:pos="4680"/>
        <w:tab w:val="right" w:pos="9360"/>
      </w:tabs>
    </w:pPr>
  </w:style>
  <w:style w:type="character" w:customStyle="1" w:styleId="FooterChar">
    <w:name w:val="Footer Char"/>
    <w:basedOn w:val="DefaultParagraphFont"/>
    <w:link w:val="Footer"/>
    <w:uiPriority w:val="99"/>
    <w:rsid w:val="00643820"/>
    <w:rPr>
      <w:rFonts w:ascii="Arial" w:eastAsia="Arial" w:hAnsi="Arial" w:cs="Arial"/>
    </w:rPr>
  </w:style>
  <w:style w:type="character" w:styleId="Hyperlink">
    <w:name w:val="Hyperlink"/>
    <w:basedOn w:val="DefaultParagraphFont"/>
    <w:uiPriority w:val="99"/>
    <w:unhideWhenUsed/>
    <w:rsid w:val="00651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e@visitdonahlsonvil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BFB7-B63C-4AD6-8CA7-42BA1411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Melancon</dc:creator>
  <cp:lastModifiedBy>Lee Melancon</cp:lastModifiedBy>
  <cp:revision>2</cp:revision>
  <dcterms:created xsi:type="dcterms:W3CDTF">2023-04-11T16:39:00Z</dcterms:created>
  <dcterms:modified xsi:type="dcterms:W3CDTF">2023-04-11T16:39:00Z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KMBT_C360</vt:lpwstr>
  </property>
  <property fmtid="{D5CDD505-2E9C-101B-9397-08002B2CF9AE}" pid="4" name="LastSaved">
    <vt:filetime>2019-12-02T00:00:00Z</vt:filetime>
  </property>
</Properties>
</file>